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8C" w:rsidRDefault="009D1A8C" w:rsidP="00007103">
      <w:pPr>
        <w:jc w:val="center"/>
        <w:rPr>
          <w:b/>
        </w:rPr>
      </w:pPr>
    </w:p>
    <w:p w:rsidR="009D1A8C" w:rsidRDefault="009D1A8C" w:rsidP="00007103">
      <w:pPr>
        <w:jc w:val="center"/>
        <w:rPr>
          <w:b/>
        </w:rPr>
      </w:pPr>
    </w:p>
    <w:p w:rsidR="00C42C73" w:rsidRPr="00C64F90" w:rsidRDefault="00007103" w:rsidP="00007103">
      <w:pPr>
        <w:jc w:val="center"/>
        <w:rPr>
          <w:b/>
        </w:rPr>
      </w:pPr>
      <w:r w:rsidRPr="00C64F90">
        <w:rPr>
          <w:b/>
        </w:rPr>
        <w:t xml:space="preserve">Skala ocen i propozycje przeliczenia ocen w ramach wymiany międzynarodowej </w:t>
      </w:r>
      <w:r w:rsidR="00702113">
        <w:rPr>
          <w:b/>
        </w:rPr>
        <w:t>Erasmus+</w:t>
      </w:r>
      <w:r w:rsidRPr="00C64F90">
        <w:rPr>
          <w:b/>
        </w:rPr>
        <w:t xml:space="preserve"> dla studentów </w:t>
      </w:r>
      <w:r w:rsidR="00187B3C" w:rsidRPr="00C64F90">
        <w:rPr>
          <w:b/>
        </w:rPr>
        <w:t xml:space="preserve">Uniwersytet </w:t>
      </w:r>
      <w:r w:rsidRPr="00C64F90">
        <w:rPr>
          <w:b/>
        </w:rPr>
        <w:t>Morski w Gdyni</w:t>
      </w:r>
      <w:r w:rsidR="00CD44D5" w:rsidRPr="00C64F90">
        <w:rPr>
          <w:b/>
        </w:rPr>
        <w:t xml:space="preserve"> (</w:t>
      </w:r>
      <w:r w:rsidR="00187B3C" w:rsidRPr="00C64F90">
        <w:rPr>
          <w:b/>
        </w:rPr>
        <w:t>U</w:t>
      </w:r>
      <w:r w:rsidR="00CD44D5" w:rsidRPr="00C64F90">
        <w:rPr>
          <w:b/>
        </w:rPr>
        <w:t>MG)</w:t>
      </w:r>
    </w:p>
    <w:p w:rsidR="0089399D" w:rsidRPr="00C64F90" w:rsidRDefault="0089399D"/>
    <w:p w:rsidR="0089399D" w:rsidRPr="00C64F90" w:rsidRDefault="0089399D">
      <w:bookmarkStart w:id="0" w:name="_GoBack"/>
      <w:bookmarkEnd w:id="0"/>
    </w:p>
    <w:p w:rsidR="0089399D" w:rsidRPr="00C64F90" w:rsidRDefault="0089399D" w:rsidP="0089399D">
      <w:pPr>
        <w:pStyle w:val="Bezodstpw"/>
        <w:numPr>
          <w:ilvl w:val="0"/>
          <w:numId w:val="1"/>
        </w:numPr>
        <w:ind w:left="567" w:hanging="567"/>
        <w:jc w:val="both"/>
        <w:rPr>
          <w:b/>
        </w:rPr>
      </w:pPr>
      <w:r w:rsidRPr="00C64F90">
        <w:rPr>
          <w:b/>
        </w:rPr>
        <w:t xml:space="preserve">W </w:t>
      </w:r>
      <w:r w:rsidR="00C64F90" w:rsidRPr="00C64F90">
        <w:rPr>
          <w:b/>
        </w:rPr>
        <w:t xml:space="preserve">Uniwersytecie Morskim </w:t>
      </w:r>
      <w:r w:rsidR="00942063" w:rsidRPr="00C64F90">
        <w:rPr>
          <w:b/>
        </w:rPr>
        <w:t xml:space="preserve">w Gdyni </w:t>
      </w:r>
      <w:r w:rsidRPr="00C64F90">
        <w:rPr>
          <w:b/>
        </w:rPr>
        <w:t>stosuje się następującą skalę ocen dla zaliczeń i</w:t>
      </w:r>
      <w:r w:rsidR="00C64F90" w:rsidRPr="00C64F90">
        <w:rPr>
          <w:b/>
        </w:rPr>
        <w:t xml:space="preserve"> </w:t>
      </w:r>
      <w:r w:rsidRPr="00C64F90">
        <w:rPr>
          <w:b/>
        </w:rPr>
        <w:t>egzaminów:</w:t>
      </w:r>
    </w:p>
    <w:p w:rsidR="0089399D" w:rsidRPr="00C64F90" w:rsidRDefault="0089399D" w:rsidP="0089399D">
      <w:pPr>
        <w:pStyle w:val="Bezodstpw"/>
        <w:ind w:left="567" w:hanging="567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1631"/>
        <w:gridCol w:w="2828"/>
        <w:gridCol w:w="8414"/>
      </w:tblGrid>
      <w:tr w:rsidR="00C64F90" w:rsidRPr="00C64F90" w:rsidTr="00E57618">
        <w:trPr>
          <w:trHeight w:val="946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2063" w:rsidRPr="00C64F90" w:rsidRDefault="00942063" w:rsidP="00B9022D">
            <w:pPr>
              <w:pStyle w:val="Bezodstpw"/>
              <w:ind w:left="567" w:hanging="567"/>
              <w:jc w:val="center"/>
              <w:rPr>
                <w:b/>
                <w:color w:val="000000"/>
              </w:rPr>
            </w:pPr>
            <w:r w:rsidRPr="00C64F90">
              <w:rPr>
                <w:b/>
                <w:color w:val="000000"/>
              </w:rPr>
              <w:t>Ocena słowna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2063" w:rsidRPr="00C64F90" w:rsidRDefault="00942063" w:rsidP="00C64F90">
            <w:pPr>
              <w:pStyle w:val="Bezodstpw"/>
              <w:ind w:left="567" w:hanging="567"/>
              <w:jc w:val="center"/>
              <w:rPr>
                <w:b/>
                <w:color w:val="000000"/>
              </w:rPr>
            </w:pPr>
            <w:r w:rsidRPr="00C64F90">
              <w:rPr>
                <w:b/>
                <w:color w:val="000000"/>
              </w:rPr>
              <w:t>Zapis</w:t>
            </w:r>
          </w:p>
          <w:p w:rsidR="00942063" w:rsidRPr="00C64F90" w:rsidRDefault="00942063" w:rsidP="00BF5141">
            <w:pPr>
              <w:pStyle w:val="Bezodstpw"/>
              <w:ind w:left="567" w:hanging="567"/>
              <w:jc w:val="center"/>
              <w:rPr>
                <w:b/>
                <w:color w:val="000000"/>
              </w:rPr>
            </w:pPr>
            <w:r w:rsidRPr="00C64F90">
              <w:rPr>
                <w:b/>
                <w:color w:val="000000"/>
              </w:rPr>
              <w:t>liczbowy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4F90" w:rsidRDefault="00942063" w:rsidP="00B9022D">
            <w:pPr>
              <w:pStyle w:val="Bezodstpw"/>
              <w:ind w:left="567" w:hanging="567"/>
              <w:jc w:val="center"/>
              <w:rPr>
                <w:b/>
                <w:color w:val="000000"/>
              </w:rPr>
            </w:pPr>
            <w:r w:rsidRPr="00C64F90">
              <w:rPr>
                <w:b/>
                <w:color w:val="000000"/>
              </w:rPr>
              <w:t>Zapis w</w:t>
            </w:r>
            <w:r w:rsidR="00C64F90">
              <w:rPr>
                <w:b/>
                <w:color w:val="000000"/>
              </w:rPr>
              <w:t xml:space="preserve"> </w:t>
            </w:r>
            <w:r w:rsidRPr="00C64F90">
              <w:rPr>
                <w:b/>
                <w:color w:val="000000"/>
              </w:rPr>
              <w:t>systemie</w:t>
            </w:r>
          </w:p>
          <w:p w:rsidR="00942063" w:rsidRPr="00C64F90" w:rsidRDefault="00942063" w:rsidP="00C64F90">
            <w:pPr>
              <w:pStyle w:val="Bezodstpw"/>
              <w:ind w:left="567" w:hanging="567"/>
              <w:jc w:val="center"/>
              <w:rPr>
                <w:b/>
                <w:color w:val="000000"/>
              </w:rPr>
            </w:pPr>
            <w:r w:rsidRPr="00C64F90">
              <w:rPr>
                <w:b/>
                <w:color w:val="000000"/>
              </w:rPr>
              <w:t>ECTS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2063" w:rsidRPr="00C64F90" w:rsidRDefault="00942063" w:rsidP="00C64F90">
            <w:pPr>
              <w:widowControl/>
              <w:autoSpaceDE/>
              <w:autoSpaceDN/>
              <w:adjustRightInd/>
              <w:spacing w:line="180" w:lineRule="atLeast"/>
              <w:jc w:val="center"/>
              <w:rPr>
                <w:b/>
                <w:color w:val="000000"/>
              </w:rPr>
            </w:pPr>
            <w:r w:rsidRPr="00C64F90">
              <w:rPr>
                <w:b/>
                <w:color w:val="000000"/>
              </w:rPr>
              <w:t>Definicja przyjęta w programach UE</w:t>
            </w:r>
          </w:p>
        </w:tc>
      </w:tr>
      <w:tr w:rsidR="00C64F90" w:rsidRPr="00C64F90" w:rsidTr="00E57618">
        <w:trPr>
          <w:trHeight w:val="642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63" w:rsidRPr="00C64F90" w:rsidRDefault="00942063" w:rsidP="00E57618">
            <w:pPr>
              <w:pStyle w:val="Bezodstpw"/>
              <w:spacing w:before="240" w:after="240"/>
              <w:ind w:left="567" w:hanging="567"/>
              <w:rPr>
                <w:color w:val="000000"/>
              </w:rPr>
            </w:pPr>
            <w:r w:rsidRPr="00C64F90">
              <w:rPr>
                <w:color w:val="000000"/>
              </w:rPr>
              <w:t>bardzo dobry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63" w:rsidRPr="00C64F90" w:rsidRDefault="00942063" w:rsidP="00E57618">
            <w:pPr>
              <w:pStyle w:val="Bezodstpw"/>
              <w:spacing w:before="240" w:after="240"/>
              <w:ind w:left="567" w:hanging="567"/>
              <w:jc w:val="center"/>
              <w:rPr>
                <w:color w:val="000000"/>
              </w:rPr>
            </w:pPr>
            <w:r w:rsidRPr="00C64F90">
              <w:rPr>
                <w:color w:val="000000"/>
              </w:rPr>
              <w:t>5,0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18" w:rsidRPr="00C64F90" w:rsidRDefault="00942063" w:rsidP="00E57618">
            <w:pPr>
              <w:pStyle w:val="Bezodstpw"/>
              <w:spacing w:before="240" w:after="240"/>
              <w:ind w:left="567" w:hanging="567"/>
              <w:jc w:val="center"/>
              <w:rPr>
                <w:color w:val="000000"/>
              </w:rPr>
            </w:pPr>
            <w:r w:rsidRPr="00C64F90">
              <w:rPr>
                <w:color w:val="000000"/>
              </w:rPr>
              <w:t>A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63" w:rsidRPr="00C64F90" w:rsidRDefault="00942063" w:rsidP="00E57618">
            <w:pPr>
              <w:widowControl/>
              <w:autoSpaceDE/>
              <w:autoSpaceDN/>
              <w:adjustRightInd/>
              <w:spacing w:before="240" w:after="240" w:line="180" w:lineRule="atLeast"/>
              <w:rPr>
                <w:color w:val="000000"/>
              </w:rPr>
            </w:pPr>
            <w:r w:rsidRPr="00C64F90">
              <w:rPr>
                <w:color w:val="000000"/>
              </w:rPr>
              <w:t>wybitne osiągnięcia – wyniki z dopuszczeniem jedynie drugorzędnych błędów</w:t>
            </w:r>
          </w:p>
        </w:tc>
      </w:tr>
      <w:tr w:rsidR="00C64F90" w:rsidRPr="00C64F90" w:rsidTr="00E57618">
        <w:trPr>
          <w:trHeight w:val="642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63" w:rsidRPr="00C64F90" w:rsidRDefault="00942063" w:rsidP="00E57618">
            <w:pPr>
              <w:pStyle w:val="Bezodstpw"/>
              <w:spacing w:before="240" w:after="240"/>
              <w:ind w:left="567" w:hanging="567"/>
              <w:rPr>
                <w:color w:val="000000"/>
              </w:rPr>
            </w:pPr>
            <w:r w:rsidRPr="00C64F90">
              <w:rPr>
                <w:color w:val="000000"/>
              </w:rPr>
              <w:t>dobry plus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63" w:rsidRPr="00C64F90" w:rsidRDefault="00942063" w:rsidP="00E57618">
            <w:pPr>
              <w:pStyle w:val="Bezodstpw"/>
              <w:spacing w:before="240" w:after="240"/>
              <w:ind w:left="567" w:hanging="567"/>
              <w:jc w:val="center"/>
              <w:rPr>
                <w:color w:val="000000"/>
              </w:rPr>
            </w:pPr>
            <w:r w:rsidRPr="00C64F90">
              <w:rPr>
                <w:color w:val="000000"/>
              </w:rPr>
              <w:t>4,5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63" w:rsidRDefault="00942063" w:rsidP="00E57618">
            <w:pPr>
              <w:pStyle w:val="Bezodstpw"/>
              <w:spacing w:before="240" w:after="240"/>
              <w:ind w:left="567" w:hanging="567"/>
              <w:jc w:val="center"/>
              <w:rPr>
                <w:color w:val="000000"/>
              </w:rPr>
            </w:pPr>
            <w:r w:rsidRPr="00C64F90">
              <w:rPr>
                <w:color w:val="000000"/>
              </w:rPr>
              <w:t>B</w:t>
            </w:r>
          </w:p>
          <w:p w:rsidR="00E57618" w:rsidRPr="00C64F90" w:rsidRDefault="00E57618" w:rsidP="00E57618">
            <w:pPr>
              <w:pStyle w:val="Bezodstpw"/>
              <w:spacing w:before="240" w:after="240"/>
              <w:ind w:left="567" w:hanging="567"/>
              <w:jc w:val="center"/>
              <w:rPr>
                <w:color w:val="000000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63" w:rsidRPr="00C64F90" w:rsidRDefault="00942063" w:rsidP="00E57618">
            <w:pPr>
              <w:widowControl/>
              <w:autoSpaceDE/>
              <w:autoSpaceDN/>
              <w:adjustRightInd/>
              <w:spacing w:before="240" w:after="240" w:line="180" w:lineRule="atLeast"/>
              <w:rPr>
                <w:color w:val="000000"/>
              </w:rPr>
            </w:pPr>
            <w:r w:rsidRPr="00C64F90">
              <w:rPr>
                <w:color w:val="000000"/>
              </w:rPr>
              <w:t>powyżej średniego standardu – z pewnymi błędami</w:t>
            </w:r>
          </w:p>
        </w:tc>
      </w:tr>
      <w:tr w:rsidR="00C64F90" w:rsidRPr="00C64F90" w:rsidTr="00E57618">
        <w:trPr>
          <w:trHeight w:val="642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63" w:rsidRPr="00C64F90" w:rsidRDefault="00942063" w:rsidP="00E57618">
            <w:pPr>
              <w:pStyle w:val="Bezodstpw"/>
              <w:spacing w:before="240" w:after="240"/>
              <w:ind w:left="567" w:hanging="567"/>
              <w:rPr>
                <w:color w:val="000000"/>
              </w:rPr>
            </w:pPr>
            <w:r w:rsidRPr="00C64F90">
              <w:rPr>
                <w:color w:val="000000"/>
              </w:rPr>
              <w:t>dobry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63" w:rsidRPr="00C64F90" w:rsidRDefault="00942063" w:rsidP="00E57618">
            <w:pPr>
              <w:pStyle w:val="Bezodstpw"/>
              <w:spacing w:before="240" w:after="240"/>
              <w:ind w:left="567" w:hanging="567"/>
              <w:jc w:val="center"/>
              <w:rPr>
                <w:color w:val="000000"/>
              </w:rPr>
            </w:pPr>
            <w:r w:rsidRPr="00C64F90">
              <w:rPr>
                <w:color w:val="000000"/>
              </w:rPr>
              <w:t>4,0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63" w:rsidRDefault="00942063" w:rsidP="00E57618">
            <w:pPr>
              <w:pStyle w:val="Bezodstpw"/>
              <w:spacing w:before="240" w:after="240"/>
              <w:ind w:left="567" w:hanging="567"/>
              <w:jc w:val="center"/>
              <w:rPr>
                <w:color w:val="000000"/>
              </w:rPr>
            </w:pPr>
            <w:r w:rsidRPr="00C64F90">
              <w:rPr>
                <w:color w:val="000000"/>
              </w:rPr>
              <w:t>C</w:t>
            </w:r>
          </w:p>
          <w:p w:rsidR="00E57618" w:rsidRPr="00C64F90" w:rsidRDefault="00E57618" w:rsidP="00E57618">
            <w:pPr>
              <w:pStyle w:val="Bezodstpw"/>
              <w:spacing w:before="240" w:after="240"/>
              <w:ind w:left="567" w:hanging="567"/>
              <w:jc w:val="center"/>
              <w:rPr>
                <w:color w:val="000000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63" w:rsidRPr="00C64F90" w:rsidRDefault="00942063" w:rsidP="00E57618">
            <w:pPr>
              <w:widowControl/>
              <w:autoSpaceDE/>
              <w:autoSpaceDN/>
              <w:adjustRightInd/>
              <w:spacing w:before="240" w:after="240" w:line="180" w:lineRule="atLeast"/>
              <w:rPr>
                <w:color w:val="000000"/>
              </w:rPr>
            </w:pPr>
            <w:r w:rsidRPr="00C64F90">
              <w:rPr>
                <w:color w:val="000000"/>
              </w:rPr>
              <w:t>solidna praca z zauważalnymi błędami</w:t>
            </w:r>
          </w:p>
        </w:tc>
      </w:tr>
      <w:tr w:rsidR="00C64F90" w:rsidRPr="00C64F90" w:rsidTr="00E57618">
        <w:trPr>
          <w:trHeight w:val="642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63" w:rsidRPr="00C64F90" w:rsidRDefault="00942063" w:rsidP="00E57618">
            <w:pPr>
              <w:pStyle w:val="Bezodstpw"/>
              <w:spacing w:before="240" w:after="240"/>
              <w:ind w:left="567" w:hanging="567"/>
              <w:rPr>
                <w:color w:val="000000"/>
              </w:rPr>
            </w:pPr>
            <w:r w:rsidRPr="00C64F90">
              <w:rPr>
                <w:color w:val="000000"/>
              </w:rPr>
              <w:t>dostateczny plus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63" w:rsidRPr="00C64F90" w:rsidRDefault="00942063" w:rsidP="00E57618">
            <w:pPr>
              <w:pStyle w:val="Bezodstpw"/>
              <w:spacing w:before="240" w:after="240"/>
              <w:ind w:left="567" w:hanging="567"/>
              <w:jc w:val="center"/>
              <w:rPr>
                <w:color w:val="000000"/>
              </w:rPr>
            </w:pPr>
            <w:r w:rsidRPr="00C64F90">
              <w:rPr>
                <w:color w:val="000000"/>
              </w:rPr>
              <w:t>3,5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63" w:rsidRDefault="00942063" w:rsidP="00E57618">
            <w:pPr>
              <w:pStyle w:val="Bezodstpw"/>
              <w:spacing w:before="240" w:after="240"/>
              <w:ind w:left="567" w:hanging="567"/>
              <w:jc w:val="center"/>
              <w:rPr>
                <w:color w:val="000000"/>
              </w:rPr>
            </w:pPr>
            <w:r w:rsidRPr="00C64F90">
              <w:rPr>
                <w:color w:val="000000"/>
              </w:rPr>
              <w:t>D</w:t>
            </w:r>
          </w:p>
          <w:p w:rsidR="00E57618" w:rsidRPr="00C64F90" w:rsidRDefault="00E57618" w:rsidP="00E57618">
            <w:pPr>
              <w:pStyle w:val="Bezodstpw"/>
              <w:spacing w:before="240" w:after="240"/>
              <w:ind w:left="567" w:hanging="567"/>
              <w:jc w:val="center"/>
              <w:rPr>
                <w:color w:val="000000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63" w:rsidRPr="00C64F90" w:rsidRDefault="00942063" w:rsidP="00E57618">
            <w:pPr>
              <w:widowControl/>
              <w:autoSpaceDE/>
              <w:autoSpaceDN/>
              <w:adjustRightInd/>
              <w:spacing w:before="240" w:after="240" w:line="180" w:lineRule="atLeast"/>
              <w:rPr>
                <w:color w:val="000000"/>
              </w:rPr>
            </w:pPr>
            <w:r w:rsidRPr="00C64F90">
              <w:rPr>
                <w:color w:val="000000"/>
              </w:rPr>
              <w:t>zadowalający, ale ze znaczącymi brakami</w:t>
            </w:r>
          </w:p>
        </w:tc>
      </w:tr>
      <w:tr w:rsidR="00C64F90" w:rsidRPr="00C64F90" w:rsidTr="00E57618">
        <w:trPr>
          <w:trHeight w:val="642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63" w:rsidRPr="00C64F90" w:rsidRDefault="00942063" w:rsidP="00E57618">
            <w:pPr>
              <w:pStyle w:val="Bezodstpw"/>
              <w:spacing w:before="240" w:after="240"/>
              <w:ind w:left="567" w:hanging="567"/>
              <w:rPr>
                <w:color w:val="000000"/>
              </w:rPr>
            </w:pPr>
            <w:r w:rsidRPr="00C64F90">
              <w:rPr>
                <w:color w:val="000000"/>
              </w:rPr>
              <w:t>dostateczny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63" w:rsidRPr="00C64F90" w:rsidRDefault="00942063" w:rsidP="00E57618">
            <w:pPr>
              <w:pStyle w:val="Bezodstpw"/>
              <w:spacing w:before="240" w:after="240"/>
              <w:ind w:left="567" w:hanging="567"/>
              <w:jc w:val="center"/>
              <w:rPr>
                <w:color w:val="000000"/>
              </w:rPr>
            </w:pPr>
            <w:r w:rsidRPr="00C64F90">
              <w:rPr>
                <w:color w:val="000000"/>
              </w:rPr>
              <w:t>3,0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63" w:rsidRDefault="00942063" w:rsidP="00E57618">
            <w:pPr>
              <w:pStyle w:val="Bezodstpw"/>
              <w:spacing w:before="240" w:after="240"/>
              <w:ind w:left="567" w:hanging="567"/>
              <w:jc w:val="center"/>
              <w:rPr>
                <w:color w:val="000000"/>
              </w:rPr>
            </w:pPr>
            <w:r w:rsidRPr="00C64F90">
              <w:rPr>
                <w:color w:val="000000"/>
              </w:rPr>
              <w:t>E</w:t>
            </w:r>
          </w:p>
          <w:p w:rsidR="00E57618" w:rsidRPr="00C64F90" w:rsidRDefault="00E57618" w:rsidP="00E57618">
            <w:pPr>
              <w:pStyle w:val="Bezodstpw"/>
              <w:spacing w:before="240" w:after="240"/>
              <w:ind w:left="567" w:hanging="567"/>
              <w:jc w:val="center"/>
              <w:rPr>
                <w:color w:val="000000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63" w:rsidRPr="00C64F90" w:rsidRDefault="00942063" w:rsidP="00E57618">
            <w:pPr>
              <w:widowControl/>
              <w:autoSpaceDE/>
              <w:autoSpaceDN/>
              <w:adjustRightInd/>
              <w:spacing w:before="240" w:after="240" w:line="101" w:lineRule="atLeast"/>
              <w:rPr>
                <w:color w:val="000000"/>
              </w:rPr>
            </w:pPr>
            <w:r w:rsidRPr="00C64F90">
              <w:rPr>
                <w:color w:val="000000"/>
              </w:rPr>
              <w:t>praca spełnia minimalne kryteria</w:t>
            </w:r>
          </w:p>
        </w:tc>
      </w:tr>
      <w:tr w:rsidR="00C64F90" w:rsidRPr="00C64F90" w:rsidTr="00E57618">
        <w:trPr>
          <w:trHeight w:val="642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63" w:rsidRPr="00C64F90" w:rsidRDefault="00942063" w:rsidP="00E57618">
            <w:pPr>
              <w:pStyle w:val="Bezodstpw"/>
              <w:spacing w:before="240" w:after="240"/>
              <w:ind w:left="567" w:hanging="567"/>
              <w:rPr>
                <w:color w:val="000000"/>
              </w:rPr>
            </w:pPr>
            <w:r w:rsidRPr="00C64F90">
              <w:rPr>
                <w:color w:val="000000"/>
              </w:rPr>
              <w:t>niedostateczny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63" w:rsidRPr="00C64F90" w:rsidRDefault="00942063" w:rsidP="00E57618">
            <w:pPr>
              <w:pStyle w:val="Bezodstpw"/>
              <w:spacing w:before="240" w:after="240"/>
              <w:ind w:left="567" w:hanging="567"/>
              <w:jc w:val="center"/>
              <w:rPr>
                <w:color w:val="000000"/>
              </w:rPr>
            </w:pPr>
            <w:r w:rsidRPr="00C64F90">
              <w:rPr>
                <w:color w:val="000000"/>
              </w:rPr>
              <w:t>2,0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63" w:rsidRDefault="00942063" w:rsidP="00E57618">
            <w:pPr>
              <w:pStyle w:val="Bezodstpw"/>
              <w:spacing w:before="240" w:after="240"/>
              <w:ind w:left="567" w:hanging="567"/>
              <w:jc w:val="center"/>
              <w:rPr>
                <w:color w:val="000000"/>
              </w:rPr>
            </w:pPr>
            <w:r w:rsidRPr="00C64F90">
              <w:rPr>
                <w:color w:val="000000"/>
              </w:rPr>
              <w:t>F</w:t>
            </w:r>
            <w:r w:rsidR="00BF5141">
              <w:rPr>
                <w:color w:val="000000"/>
              </w:rPr>
              <w:t>/FX</w:t>
            </w:r>
          </w:p>
          <w:p w:rsidR="00E57618" w:rsidRPr="00C64F90" w:rsidRDefault="00E57618" w:rsidP="00E57618">
            <w:pPr>
              <w:pStyle w:val="Bezodstpw"/>
              <w:spacing w:before="240" w:after="240"/>
              <w:ind w:left="567" w:hanging="567"/>
              <w:jc w:val="center"/>
              <w:rPr>
                <w:color w:val="000000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18" w:rsidRPr="00C64F90" w:rsidRDefault="00942063" w:rsidP="00E57618">
            <w:pPr>
              <w:widowControl/>
              <w:autoSpaceDE/>
              <w:autoSpaceDN/>
              <w:adjustRightInd/>
              <w:spacing w:before="240" w:after="240" w:line="180" w:lineRule="atLeast"/>
              <w:rPr>
                <w:color w:val="000000"/>
              </w:rPr>
            </w:pPr>
            <w:r w:rsidRPr="00C64F90">
              <w:rPr>
                <w:color w:val="000000"/>
              </w:rPr>
              <w:t>praca nie spełnia minimalnych kryteriów – punkty będzie można przyznać, gdy student powtórzy całość materiału</w:t>
            </w:r>
          </w:p>
        </w:tc>
      </w:tr>
    </w:tbl>
    <w:p w:rsidR="00E57618" w:rsidRPr="008102FD" w:rsidRDefault="0089399D" w:rsidP="008102FD">
      <w:pPr>
        <w:pStyle w:val="Bezodstpw"/>
        <w:ind w:left="567" w:hanging="567"/>
        <w:jc w:val="both"/>
        <w:rPr>
          <w:color w:val="000000"/>
        </w:rPr>
      </w:pPr>
      <w:r w:rsidRPr="00C64F90">
        <w:rPr>
          <w:color w:val="000000"/>
        </w:rPr>
        <w:t xml:space="preserve">   </w:t>
      </w:r>
    </w:p>
    <w:p w:rsidR="0089399D" w:rsidRPr="00BF5141" w:rsidRDefault="00375694" w:rsidP="00BF5141">
      <w:pPr>
        <w:pStyle w:val="Akapitzlist"/>
        <w:numPr>
          <w:ilvl w:val="0"/>
          <w:numId w:val="1"/>
        </w:numPr>
        <w:ind w:left="426"/>
        <w:jc w:val="both"/>
        <w:rPr>
          <w:b/>
        </w:rPr>
      </w:pPr>
      <w:r w:rsidRPr="00BF5141">
        <w:rPr>
          <w:b/>
        </w:rPr>
        <w:lastRenderedPageBreak/>
        <w:t>Przelicznik ocen uzyskanych na uczelniach partnerskich na oceny obowiązujące w UMG</w:t>
      </w:r>
    </w:p>
    <w:p w:rsidR="00BF5141" w:rsidRDefault="00BF5141" w:rsidP="00BF5141">
      <w:pPr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032"/>
        <w:gridCol w:w="1607"/>
        <w:gridCol w:w="1606"/>
        <w:gridCol w:w="1607"/>
        <w:gridCol w:w="1606"/>
        <w:gridCol w:w="1607"/>
        <w:gridCol w:w="1097"/>
      </w:tblGrid>
      <w:tr w:rsidR="00BF5141" w:rsidRPr="00BF5141" w:rsidTr="00E64FD8">
        <w:trPr>
          <w:trHeight w:val="340"/>
        </w:trPr>
        <w:tc>
          <w:tcPr>
            <w:tcW w:w="396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BF5141" w:rsidRPr="00BF5141" w:rsidRDefault="00BF5141" w:rsidP="00BF5141">
            <w:pPr>
              <w:jc w:val="center"/>
              <w:rPr>
                <w:b/>
                <w:bCs/>
              </w:rPr>
            </w:pPr>
            <w:r w:rsidRPr="00BF5141">
              <w:rPr>
                <w:b/>
                <w:bCs/>
              </w:rPr>
              <w:t>Uniwersytet Morski w Gdyni</w:t>
            </w:r>
          </w:p>
        </w:tc>
        <w:tc>
          <w:tcPr>
            <w:tcW w:w="2032" w:type="dxa"/>
            <w:shd w:val="clear" w:color="auto" w:fill="D9D9D9" w:themeFill="background1" w:themeFillShade="D9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  <w:rPr>
                <w:b/>
              </w:rPr>
            </w:pPr>
            <w:r w:rsidRPr="00BF5141">
              <w:rPr>
                <w:b/>
              </w:rPr>
              <w:t>2.0</w:t>
            </w:r>
          </w:p>
        </w:tc>
        <w:tc>
          <w:tcPr>
            <w:tcW w:w="1607" w:type="dxa"/>
            <w:shd w:val="clear" w:color="auto" w:fill="D9D9D9" w:themeFill="background1" w:themeFillShade="D9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  <w:rPr>
                <w:b/>
              </w:rPr>
            </w:pPr>
            <w:r w:rsidRPr="00BF5141">
              <w:rPr>
                <w:b/>
              </w:rPr>
              <w:t>3.0</w:t>
            </w:r>
          </w:p>
        </w:tc>
        <w:tc>
          <w:tcPr>
            <w:tcW w:w="1606" w:type="dxa"/>
            <w:shd w:val="clear" w:color="auto" w:fill="D9D9D9" w:themeFill="background1" w:themeFillShade="D9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  <w:rPr>
                <w:b/>
              </w:rPr>
            </w:pPr>
            <w:r w:rsidRPr="00BF5141">
              <w:rPr>
                <w:b/>
              </w:rPr>
              <w:t>3.5</w:t>
            </w:r>
          </w:p>
        </w:tc>
        <w:tc>
          <w:tcPr>
            <w:tcW w:w="1607" w:type="dxa"/>
            <w:shd w:val="clear" w:color="auto" w:fill="D9D9D9" w:themeFill="background1" w:themeFillShade="D9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  <w:rPr>
                <w:b/>
              </w:rPr>
            </w:pPr>
            <w:r w:rsidRPr="00BF5141">
              <w:rPr>
                <w:b/>
              </w:rPr>
              <w:t>4.0</w:t>
            </w:r>
          </w:p>
        </w:tc>
        <w:tc>
          <w:tcPr>
            <w:tcW w:w="1606" w:type="dxa"/>
            <w:shd w:val="clear" w:color="auto" w:fill="D9D9D9" w:themeFill="background1" w:themeFillShade="D9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  <w:rPr>
                <w:b/>
              </w:rPr>
            </w:pPr>
            <w:r w:rsidRPr="00BF5141">
              <w:rPr>
                <w:b/>
              </w:rPr>
              <w:t>4.5</w:t>
            </w:r>
          </w:p>
        </w:tc>
        <w:tc>
          <w:tcPr>
            <w:tcW w:w="1607" w:type="dxa"/>
            <w:shd w:val="clear" w:color="auto" w:fill="D9D9D9" w:themeFill="background1" w:themeFillShade="D9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  <w:rPr>
                <w:b/>
              </w:rPr>
            </w:pPr>
            <w:r w:rsidRPr="00BF5141">
              <w:rPr>
                <w:b/>
              </w:rPr>
              <w:t>5.0</w:t>
            </w:r>
          </w:p>
        </w:tc>
        <w:tc>
          <w:tcPr>
            <w:tcW w:w="1097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BF5141" w:rsidRPr="00BF5141" w:rsidRDefault="00BF5141" w:rsidP="00BF5141">
            <w:pPr>
              <w:jc w:val="center"/>
              <w:rPr>
                <w:b/>
              </w:rPr>
            </w:pPr>
            <w:r w:rsidRPr="00BF5141">
              <w:rPr>
                <w:b/>
              </w:rPr>
              <w:t>zaliczenie bez oceny</w:t>
            </w:r>
          </w:p>
        </w:tc>
      </w:tr>
      <w:tr w:rsidR="00BF5141" w:rsidRPr="00BF5141" w:rsidTr="00E64FD8">
        <w:trPr>
          <w:trHeight w:val="340"/>
        </w:trPr>
        <w:tc>
          <w:tcPr>
            <w:tcW w:w="3964" w:type="dxa"/>
            <w:vMerge/>
            <w:vAlign w:val="center"/>
            <w:hideMark/>
          </w:tcPr>
          <w:p w:rsidR="00BF5141" w:rsidRPr="00BF5141" w:rsidRDefault="00BF5141">
            <w:pPr>
              <w:rPr>
                <w:b/>
                <w:bCs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  <w:vAlign w:val="center"/>
            <w:hideMark/>
          </w:tcPr>
          <w:p w:rsidR="00BF5141" w:rsidRPr="00BF5141" w:rsidRDefault="00BF5141" w:rsidP="00BF5141">
            <w:pPr>
              <w:jc w:val="center"/>
              <w:rPr>
                <w:b/>
              </w:rPr>
            </w:pPr>
            <w:r w:rsidRPr="00BF5141">
              <w:rPr>
                <w:b/>
              </w:rPr>
              <w:t>niedostateczny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  <w:hideMark/>
          </w:tcPr>
          <w:p w:rsidR="00BF5141" w:rsidRPr="00BF5141" w:rsidRDefault="00BF5141" w:rsidP="00BF5141">
            <w:pPr>
              <w:jc w:val="center"/>
              <w:rPr>
                <w:b/>
              </w:rPr>
            </w:pPr>
            <w:r w:rsidRPr="00BF5141">
              <w:rPr>
                <w:b/>
              </w:rPr>
              <w:t>dostateczny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  <w:hideMark/>
          </w:tcPr>
          <w:p w:rsidR="00BF5141" w:rsidRPr="00BF5141" w:rsidRDefault="00BF5141" w:rsidP="00BF5141">
            <w:pPr>
              <w:jc w:val="center"/>
              <w:rPr>
                <w:b/>
              </w:rPr>
            </w:pPr>
            <w:r w:rsidRPr="00BF5141">
              <w:rPr>
                <w:b/>
              </w:rPr>
              <w:t>dostateczny plus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  <w:hideMark/>
          </w:tcPr>
          <w:p w:rsidR="00BF5141" w:rsidRPr="00BF5141" w:rsidRDefault="00BF5141" w:rsidP="00BF5141">
            <w:pPr>
              <w:jc w:val="center"/>
              <w:rPr>
                <w:b/>
              </w:rPr>
            </w:pPr>
            <w:r w:rsidRPr="00BF5141">
              <w:rPr>
                <w:b/>
              </w:rPr>
              <w:t>dobry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  <w:hideMark/>
          </w:tcPr>
          <w:p w:rsidR="00BF5141" w:rsidRPr="00BF5141" w:rsidRDefault="00BF5141" w:rsidP="00BF5141">
            <w:pPr>
              <w:jc w:val="center"/>
              <w:rPr>
                <w:b/>
              </w:rPr>
            </w:pPr>
            <w:r w:rsidRPr="00BF5141">
              <w:rPr>
                <w:b/>
              </w:rPr>
              <w:t>dobry plus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  <w:hideMark/>
          </w:tcPr>
          <w:p w:rsidR="00BF5141" w:rsidRPr="00BF5141" w:rsidRDefault="00BF5141" w:rsidP="00BF5141">
            <w:pPr>
              <w:jc w:val="center"/>
              <w:rPr>
                <w:b/>
              </w:rPr>
            </w:pPr>
            <w:r w:rsidRPr="00BF5141">
              <w:rPr>
                <w:b/>
              </w:rPr>
              <w:t>bardzo dobry</w:t>
            </w:r>
          </w:p>
        </w:tc>
        <w:tc>
          <w:tcPr>
            <w:tcW w:w="1097" w:type="dxa"/>
            <w:vMerge/>
            <w:vAlign w:val="center"/>
            <w:hideMark/>
          </w:tcPr>
          <w:p w:rsidR="00BF5141" w:rsidRPr="00BF5141" w:rsidRDefault="00BF5141" w:rsidP="00BF5141">
            <w:pPr>
              <w:jc w:val="center"/>
              <w:rPr>
                <w:b/>
              </w:rPr>
            </w:pPr>
          </w:p>
        </w:tc>
      </w:tr>
      <w:tr w:rsidR="00BF5141" w:rsidRPr="00BF5141" w:rsidTr="00E64FD8">
        <w:trPr>
          <w:trHeight w:val="340"/>
        </w:trPr>
        <w:tc>
          <w:tcPr>
            <w:tcW w:w="3964" w:type="dxa"/>
            <w:vMerge/>
            <w:vAlign w:val="center"/>
            <w:hideMark/>
          </w:tcPr>
          <w:p w:rsidR="00BF5141" w:rsidRPr="00BF5141" w:rsidRDefault="00BF5141">
            <w:pPr>
              <w:rPr>
                <w:b/>
                <w:bCs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  <w:vAlign w:val="center"/>
            <w:hideMark/>
          </w:tcPr>
          <w:p w:rsidR="00BF5141" w:rsidRPr="00BF5141" w:rsidRDefault="00BF5141" w:rsidP="00BF5141">
            <w:pPr>
              <w:jc w:val="center"/>
              <w:rPr>
                <w:b/>
              </w:rPr>
            </w:pPr>
            <w:r w:rsidRPr="00BF5141">
              <w:rPr>
                <w:b/>
              </w:rPr>
              <w:t>F/FX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  <w:hideMark/>
          </w:tcPr>
          <w:p w:rsidR="00BF5141" w:rsidRPr="00BF5141" w:rsidRDefault="00BF5141" w:rsidP="00BF5141">
            <w:pPr>
              <w:jc w:val="center"/>
              <w:rPr>
                <w:b/>
              </w:rPr>
            </w:pPr>
            <w:r w:rsidRPr="00BF5141">
              <w:rPr>
                <w:b/>
              </w:rPr>
              <w:t>E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  <w:hideMark/>
          </w:tcPr>
          <w:p w:rsidR="00BF5141" w:rsidRPr="00BF5141" w:rsidRDefault="00BF5141" w:rsidP="00BF5141">
            <w:pPr>
              <w:jc w:val="center"/>
              <w:rPr>
                <w:b/>
              </w:rPr>
            </w:pPr>
            <w:r w:rsidRPr="00BF5141">
              <w:rPr>
                <w:b/>
              </w:rPr>
              <w:t>D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  <w:hideMark/>
          </w:tcPr>
          <w:p w:rsidR="00BF5141" w:rsidRPr="00BF5141" w:rsidRDefault="00BF5141" w:rsidP="00BF5141">
            <w:pPr>
              <w:jc w:val="center"/>
              <w:rPr>
                <w:b/>
              </w:rPr>
            </w:pPr>
            <w:r w:rsidRPr="00BF5141">
              <w:rPr>
                <w:b/>
              </w:rPr>
              <w:t>C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  <w:hideMark/>
          </w:tcPr>
          <w:p w:rsidR="00BF5141" w:rsidRPr="00BF5141" w:rsidRDefault="00BF5141" w:rsidP="00BF5141">
            <w:pPr>
              <w:jc w:val="center"/>
              <w:rPr>
                <w:b/>
              </w:rPr>
            </w:pPr>
            <w:r w:rsidRPr="00BF5141">
              <w:rPr>
                <w:b/>
              </w:rPr>
              <w:t>B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  <w:hideMark/>
          </w:tcPr>
          <w:p w:rsidR="00BF5141" w:rsidRPr="00BF5141" w:rsidRDefault="00BF5141" w:rsidP="00BF5141">
            <w:pPr>
              <w:jc w:val="center"/>
              <w:rPr>
                <w:b/>
              </w:rPr>
            </w:pPr>
            <w:r w:rsidRPr="00BF5141">
              <w:rPr>
                <w:b/>
              </w:rPr>
              <w:t>A</w:t>
            </w:r>
          </w:p>
        </w:tc>
        <w:tc>
          <w:tcPr>
            <w:tcW w:w="1097" w:type="dxa"/>
            <w:vMerge/>
            <w:vAlign w:val="center"/>
            <w:hideMark/>
          </w:tcPr>
          <w:p w:rsidR="00BF5141" w:rsidRPr="00BF5141" w:rsidRDefault="00BF5141" w:rsidP="00BF5141">
            <w:pPr>
              <w:jc w:val="center"/>
              <w:rPr>
                <w:b/>
              </w:rPr>
            </w:pPr>
          </w:p>
        </w:tc>
      </w:tr>
      <w:tr w:rsidR="00BF5141" w:rsidRPr="00BF5141" w:rsidTr="009D1A8C">
        <w:trPr>
          <w:trHeight w:val="284"/>
        </w:trPr>
        <w:tc>
          <w:tcPr>
            <w:tcW w:w="3964" w:type="dxa"/>
            <w:noWrap/>
            <w:vAlign w:val="center"/>
            <w:hideMark/>
          </w:tcPr>
          <w:p w:rsidR="00BF5141" w:rsidRPr="009D1A8C" w:rsidRDefault="00BF5141" w:rsidP="00E57618">
            <w:pPr>
              <w:ind w:right="-391"/>
            </w:pPr>
            <w:r w:rsidRPr="009D1A8C">
              <w:t>Bułgaria</w:t>
            </w:r>
          </w:p>
        </w:tc>
        <w:tc>
          <w:tcPr>
            <w:tcW w:w="2032" w:type="dxa"/>
            <w:noWrap/>
            <w:vAlign w:val="center"/>
            <w:hideMark/>
          </w:tcPr>
          <w:p w:rsidR="00BF5141" w:rsidRPr="00BF5141" w:rsidRDefault="00592603" w:rsidP="00BF5141">
            <w:pPr>
              <w:jc w:val="center"/>
            </w:pPr>
            <w:r w:rsidRPr="00592603">
              <w:t>2.00–2.99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592603" w:rsidP="00BF5141">
            <w:pPr>
              <w:jc w:val="center"/>
            </w:pPr>
            <w:r>
              <w:t>3.00–3.49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592603" w:rsidP="00BF5141">
            <w:pPr>
              <w:jc w:val="center"/>
            </w:pPr>
            <w:r>
              <w:t>-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592603" w:rsidP="00BF5141">
            <w:pPr>
              <w:jc w:val="center"/>
            </w:pPr>
            <w:r w:rsidRPr="00592603">
              <w:t>3.50–4.49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592603" w:rsidP="00BF5141">
            <w:pPr>
              <w:jc w:val="center"/>
            </w:pPr>
            <w:r w:rsidRPr="00592603">
              <w:t>4.50–5.49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592603" w:rsidP="00BF5141">
            <w:pPr>
              <w:jc w:val="center"/>
            </w:pPr>
            <w:r w:rsidRPr="00592603">
              <w:t>5.50–6.00</w:t>
            </w:r>
          </w:p>
        </w:tc>
        <w:tc>
          <w:tcPr>
            <w:tcW w:w="109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</w:p>
        </w:tc>
      </w:tr>
      <w:tr w:rsidR="00BF5141" w:rsidRPr="00BF5141" w:rsidTr="009D1A8C">
        <w:trPr>
          <w:trHeight w:val="284"/>
        </w:trPr>
        <w:tc>
          <w:tcPr>
            <w:tcW w:w="3964" w:type="dxa"/>
            <w:noWrap/>
            <w:vAlign w:val="center"/>
            <w:hideMark/>
          </w:tcPr>
          <w:p w:rsidR="00BF5141" w:rsidRPr="009D1A8C" w:rsidRDefault="00BF5141" w:rsidP="00E57618">
            <w:pPr>
              <w:ind w:right="-391"/>
            </w:pPr>
            <w:r w:rsidRPr="009D1A8C">
              <w:t>Chorwacja</w:t>
            </w:r>
          </w:p>
        </w:tc>
        <w:tc>
          <w:tcPr>
            <w:tcW w:w="2032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2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>
              <w:t>-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3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4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5</w:t>
            </w:r>
          </w:p>
        </w:tc>
        <w:tc>
          <w:tcPr>
            <w:tcW w:w="109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</w:p>
        </w:tc>
      </w:tr>
      <w:tr w:rsidR="00BF5141" w:rsidRPr="00BF5141" w:rsidTr="009D1A8C">
        <w:trPr>
          <w:trHeight w:val="284"/>
        </w:trPr>
        <w:tc>
          <w:tcPr>
            <w:tcW w:w="3964" w:type="dxa"/>
            <w:noWrap/>
            <w:vAlign w:val="center"/>
            <w:hideMark/>
          </w:tcPr>
          <w:p w:rsidR="00BF5141" w:rsidRPr="009D1A8C" w:rsidRDefault="00BF5141" w:rsidP="00E57618">
            <w:pPr>
              <w:ind w:right="-391"/>
            </w:pPr>
            <w:r w:rsidRPr="009D1A8C">
              <w:t>Finlandia</w:t>
            </w:r>
          </w:p>
        </w:tc>
        <w:tc>
          <w:tcPr>
            <w:tcW w:w="2032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0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2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3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4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5</w:t>
            </w:r>
          </w:p>
        </w:tc>
        <w:tc>
          <w:tcPr>
            <w:tcW w:w="109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H</w:t>
            </w:r>
          </w:p>
        </w:tc>
      </w:tr>
      <w:tr w:rsidR="00BF5141" w:rsidRPr="00BF5141" w:rsidTr="009D1A8C">
        <w:trPr>
          <w:trHeight w:val="284"/>
        </w:trPr>
        <w:tc>
          <w:tcPr>
            <w:tcW w:w="3964" w:type="dxa"/>
            <w:noWrap/>
            <w:vAlign w:val="center"/>
            <w:hideMark/>
          </w:tcPr>
          <w:p w:rsidR="00BF5141" w:rsidRPr="009D1A8C" w:rsidRDefault="00BF5141" w:rsidP="00E57618">
            <w:pPr>
              <w:ind w:right="-391"/>
            </w:pPr>
            <w:r w:rsidRPr="009D1A8C">
              <w:t>Francja</w:t>
            </w:r>
          </w:p>
        </w:tc>
        <w:tc>
          <w:tcPr>
            <w:tcW w:w="2032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0-9</w:t>
            </w:r>
          </w:p>
        </w:tc>
        <w:tc>
          <w:tcPr>
            <w:tcW w:w="1607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10-11</w:t>
            </w:r>
          </w:p>
        </w:tc>
        <w:tc>
          <w:tcPr>
            <w:tcW w:w="1606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12-13</w:t>
            </w:r>
          </w:p>
        </w:tc>
        <w:tc>
          <w:tcPr>
            <w:tcW w:w="1607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14-15</w:t>
            </w:r>
          </w:p>
        </w:tc>
        <w:tc>
          <w:tcPr>
            <w:tcW w:w="1606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16-17</w:t>
            </w:r>
          </w:p>
        </w:tc>
        <w:tc>
          <w:tcPr>
            <w:tcW w:w="1607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18-20</w:t>
            </w:r>
          </w:p>
        </w:tc>
        <w:tc>
          <w:tcPr>
            <w:tcW w:w="109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</w:p>
        </w:tc>
      </w:tr>
      <w:tr w:rsidR="00BF5141" w:rsidRPr="00BF5141" w:rsidTr="009D1A8C">
        <w:trPr>
          <w:trHeight w:val="284"/>
        </w:trPr>
        <w:tc>
          <w:tcPr>
            <w:tcW w:w="3964" w:type="dxa"/>
            <w:noWrap/>
            <w:vAlign w:val="center"/>
            <w:hideMark/>
          </w:tcPr>
          <w:p w:rsidR="00BF5141" w:rsidRPr="009D1A8C" w:rsidRDefault="00BF5141" w:rsidP="00E57618">
            <w:pPr>
              <w:ind w:right="-391"/>
            </w:pPr>
            <w:r w:rsidRPr="009D1A8C">
              <w:t>Grecja</w:t>
            </w:r>
          </w:p>
        </w:tc>
        <w:tc>
          <w:tcPr>
            <w:tcW w:w="2032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0-4.99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5.0-6.49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>
              <w:t>-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6.5-8.49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>
              <w:t>-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8.5-10</w:t>
            </w:r>
          </w:p>
        </w:tc>
        <w:tc>
          <w:tcPr>
            <w:tcW w:w="109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</w:p>
        </w:tc>
      </w:tr>
      <w:tr w:rsidR="00BF5141" w:rsidRPr="00BF5141" w:rsidTr="009D1A8C">
        <w:trPr>
          <w:trHeight w:val="284"/>
        </w:trPr>
        <w:tc>
          <w:tcPr>
            <w:tcW w:w="3964" w:type="dxa"/>
            <w:noWrap/>
            <w:vAlign w:val="center"/>
            <w:hideMark/>
          </w:tcPr>
          <w:p w:rsidR="00BF5141" w:rsidRPr="009D1A8C" w:rsidRDefault="00BF5141" w:rsidP="00E57618">
            <w:pPr>
              <w:ind w:right="-391"/>
            </w:pPr>
            <w:r w:rsidRPr="009D1A8C">
              <w:t>Hiszpania</w:t>
            </w:r>
          </w:p>
        </w:tc>
        <w:tc>
          <w:tcPr>
            <w:tcW w:w="2032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0-4.9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5.0-5.9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6.0-6.9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7.0-7.9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8.0-8.9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9.0-10.0</w:t>
            </w:r>
          </w:p>
        </w:tc>
        <w:tc>
          <w:tcPr>
            <w:tcW w:w="109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</w:p>
        </w:tc>
      </w:tr>
      <w:tr w:rsidR="00BF5141" w:rsidRPr="00BF5141" w:rsidTr="009D1A8C">
        <w:trPr>
          <w:trHeight w:val="284"/>
        </w:trPr>
        <w:tc>
          <w:tcPr>
            <w:tcW w:w="3964" w:type="dxa"/>
            <w:noWrap/>
            <w:vAlign w:val="center"/>
            <w:hideMark/>
          </w:tcPr>
          <w:p w:rsidR="00BF5141" w:rsidRPr="009D1A8C" w:rsidRDefault="00BF5141" w:rsidP="00E57618">
            <w:pPr>
              <w:ind w:right="-391"/>
            </w:pPr>
            <w:r w:rsidRPr="009D1A8C">
              <w:t>Irlandia</w:t>
            </w:r>
          </w:p>
        </w:tc>
        <w:tc>
          <w:tcPr>
            <w:tcW w:w="2032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0-39%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40-44%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E57618" w:rsidRDefault="00BF5141" w:rsidP="00BF5141">
            <w:pPr>
              <w:jc w:val="center"/>
              <w:rPr>
                <w:sz w:val="18"/>
                <w:szCs w:val="18"/>
              </w:rPr>
            </w:pPr>
            <w:r w:rsidRPr="00E57618">
              <w:rPr>
                <w:sz w:val="18"/>
                <w:szCs w:val="18"/>
              </w:rPr>
              <w:t>D1(55%)</w:t>
            </w:r>
            <w:r w:rsidR="00E64FD8">
              <w:rPr>
                <w:sz w:val="18"/>
                <w:szCs w:val="18"/>
              </w:rPr>
              <w:t xml:space="preserve"> / </w:t>
            </w:r>
            <w:r w:rsidRPr="00E57618">
              <w:rPr>
                <w:sz w:val="18"/>
                <w:szCs w:val="18"/>
              </w:rPr>
              <w:t>D2(50%</w:t>
            </w:r>
            <w:r w:rsidR="00E57618">
              <w:rPr>
                <w:sz w:val="18"/>
                <w:szCs w:val="18"/>
              </w:rPr>
              <w:t>)</w:t>
            </w:r>
            <w:r w:rsidR="00E64FD8">
              <w:rPr>
                <w:sz w:val="18"/>
                <w:szCs w:val="18"/>
              </w:rPr>
              <w:t>/</w:t>
            </w:r>
            <w:r w:rsidRPr="00E57618">
              <w:rPr>
                <w:sz w:val="18"/>
                <w:szCs w:val="18"/>
              </w:rPr>
              <w:t>D3(45%)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E57618" w:rsidRDefault="00BF5141" w:rsidP="00E57618">
            <w:pPr>
              <w:jc w:val="center"/>
              <w:rPr>
                <w:sz w:val="18"/>
                <w:szCs w:val="18"/>
              </w:rPr>
            </w:pPr>
            <w:r w:rsidRPr="00E57618">
              <w:rPr>
                <w:sz w:val="18"/>
                <w:szCs w:val="18"/>
              </w:rPr>
              <w:t>C1(70%)</w:t>
            </w:r>
            <w:r w:rsidR="00E64FD8">
              <w:rPr>
                <w:sz w:val="18"/>
                <w:szCs w:val="18"/>
              </w:rPr>
              <w:t xml:space="preserve"> / </w:t>
            </w:r>
            <w:r w:rsidRPr="00E57618">
              <w:rPr>
                <w:sz w:val="18"/>
                <w:szCs w:val="18"/>
              </w:rPr>
              <w:t xml:space="preserve">2(65%) </w:t>
            </w:r>
            <w:r w:rsidR="00E64FD8">
              <w:rPr>
                <w:sz w:val="18"/>
                <w:szCs w:val="18"/>
              </w:rPr>
              <w:t xml:space="preserve">/ </w:t>
            </w:r>
            <w:r w:rsidRPr="00E57618">
              <w:rPr>
                <w:sz w:val="18"/>
                <w:szCs w:val="18"/>
              </w:rPr>
              <w:t>C3(60%)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E57618" w:rsidRDefault="00BF5141" w:rsidP="00BF5141">
            <w:pPr>
              <w:jc w:val="center"/>
              <w:rPr>
                <w:sz w:val="18"/>
                <w:szCs w:val="18"/>
              </w:rPr>
            </w:pPr>
            <w:r w:rsidRPr="00E57618">
              <w:rPr>
                <w:sz w:val="18"/>
                <w:szCs w:val="18"/>
              </w:rPr>
              <w:t>B1(85%)</w:t>
            </w:r>
            <w:r w:rsidR="00E64FD8">
              <w:rPr>
                <w:sz w:val="18"/>
                <w:szCs w:val="18"/>
              </w:rPr>
              <w:t>/</w:t>
            </w:r>
            <w:r w:rsidRPr="00E57618">
              <w:rPr>
                <w:sz w:val="18"/>
                <w:szCs w:val="18"/>
              </w:rPr>
              <w:t>B2(</w:t>
            </w:r>
            <w:r w:rsidR="00E57618">
              <w:rPr>
                <w:sz w:val="18"/>
                <w:szCs w:val="18"/>
              </w:rPr>
              <w:t>80</w:t>
            </w:r>
            <w:r w:rsidRPr="00E57618">
              <w:rPr>
                <w:sz w:val="18"/>
                <w:szCs w:val="18"/>
              </w:rPr>
              <w:t>%)</w:t>
            </w:r>
            <w:r w:rsidR="00E64FD8">
              <w:rPr>
                <w:sz w:val="18"/>
                <w:szCs w:val="18"/>
              </w:rPr>
              <w:t xml:space="preserve">/ </w:t>
            </w:r>
            <w:r w:rsidRPr="00E57618">
              <w:rPr>
                <w:sz w:val="18"/>
                <w:szCs w:val="18"/>
              </w:rPr>
              <w:t>B3(</w:t>
            </w:r>
            <w:r w:rsidR="00E57618">
              <w:rPr>
                <w:sz w:val="18"/>
                <w:szCs w:val="18"/>
              </w:rPr>
              <w:t>75</w:t>
            </w:r>
            <w:r w:rsidRPr="00E57618">
              <w:rPr>
                <w:sz w:val="18"/>
                <w:szCs w:val="18"/>
              </w:rPr>
              <w:t>%)</w:t>
            </w:r>
          </w:p>
        </w:tc>
        <w:tc>
          <w:tcPr>
            <w:tcW w:w="1607" w:type="dxa"/>
            <w:noWrap/>
            <w:vAlign w:val="center"/>
            <w:hideMark/>
          </w:tcPr>
          <w:p w:rsidR="00E64FD8" w:rsidRDefault="00BF5141" w:rsidP="00E64FD8">
            <w:pPr>
              <w:jc w:val="center"/>
              <w:rPr>
                <w:sz w:val="18"/>
                <w:szCs w:val="18"/>
              </w:rPr>
            </w:pPr>
            <w:r w:rsidRPr="00E64FD8">
              <w:rPr>
                <w:sz w:val="18"/>
                <w:szCs w:val="18"/>
              </w:rPr>
              <w:t>A1 (100%</w:t>
            </w:r>
            <w:r w:rsidR="00E57618" w:rsidRPr="00E64FD8">
              <w:rPr>
                <w:sz w:val="18"/>
                <w:szCs w:val="18"/>
              </w:rPr>
              <w:t>)</w:t>
            </w:r>
          </w:p>
          <w:p w:rsidR="00BF5141" w:rsidRPr="00E64FD8" w:rsidRDefault="00E64FD8" w:rsidP="00E64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/ </w:t>
            </w:r>
            <w:r w:rsidR="00BF5141" w:rsidRPr="00E64FD8">
              <w:rPr>
                <w:sz w:val="18"/>
                <w:szCs w:val="18"/>
              </w:rPr>
              <w:t>A2 (90%)</w:t>
            </w:r>
          </w:p>
        </w:tc>
        <w:tc>
          <w:tcPr>
            <w:tcW w:w="109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</w:p>
        </w:tc>
      </w:tr>
      <w:tr w:rsidR="00BF5141" w:rsidRPr="00BF5141" w:rsidTr="009D1A8C">
        <w:trPr>
          <w:trHeight w:val="284"/>
        </w:trPr>
        <w:tc>
          <w:tcPr>
            <w:tcW w:w="3964" w:type="dxa"/>
            <w:noWrap/>
            <w:vAlign w:val="center"/>
            <w:hideMark/>
          </w:tcPr>
          <w:p w:rsidR="00BF5141" w:rsidRPr="009D1A8C" w:rsidRDefault="00BF5141" w:rsidP="00E57618">
            <w:pPr>
              <w:ind w:right="-391"/>
            </w:pPr>
            <w:r w:rsidRPr="009D1A8C">
              <w:t>Litwa</w:t>
            </w:r>
          </w:p>
        </w:tc>
        <w:tc>
          <w:tcPr>
            <w:tcW w:w="2032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4.-1 (FX / F)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5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6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7. / 8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9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10</w:t>
            </w:r>
          </w:p>
        </w:tc>
        <w:tc>
          <w:tcPr>
            <w:tcW w:w="109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</w:p>
        </w:tc>
      </w:tr>
      <w:tr w:rsidR="00BF5141" w:rsidRPr="00BF5141" w:rsidTr="009D1A8C">
        <w:trPr>
          <w:trHeight w:val="284"/>
        </w:trPr>
        <w:tc>
          <w:tcPr>
            <w:tcW w:w="3964" w:type="dxa"/>
            <w:noWrap/>
            <w:vAlign w:val="center"/>
            <w:hideMark/>
          </w:tcPr>
          <w:p w:rsidR="00BF5141" w:rsidRPr="009D1A8C" w:rsidRDefault="00BF5141" w:rsidP="00E57618">
            <w:pPr>
              <w:ind w:right="-391"/>
            </w:pPr>
            <w:r w:rsidRPr="009D1A8C">
              <w:t>Łotwa</w:t>
            </w:r>
          </w:p>
        </w:tc>
        <w:tc>
          <w:tcPr>
            <w:tcW w:w="2032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1.-3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4.-5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6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7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8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9.-10</w:t>
            </w:r>
          </w:p>
        </w:tc>
        <w:tc>
          <w:tcPr>
            <w:tcW w:w="109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</w:p>
        </w:tc>
      </w:tr>
      <w:tr w:rsidR="00BF5141" w:rsidRPr="00BF5141" w:rsidTr="009D1A8C">
        <w:trPr>
          <w:trHeight w:val="284"/>
        </w:trPr>
        <w:tc>
          <w:tcPr>
            <w:tcW w:w="3964" w:type="dxa"/>
            <w:noWrap/>
            <w:vAlign w:val="center"/>
            <w:hideMark/>
          </w:tcPr>
          <w:p w:rsidR="00BF5141" w:rsidRPr="009D1A8C" w:rsidRDefault="00BF5141" w:rsidP="00E57618">
            <w:pPr>
              <w:ind w:right="-391"/>
            </w:pPr>
            <w:r w:rsidRPr="009D1A8C">
              <w:t>Niemcy (</w:t>
            </w:r>
            <w:proofErr w:type="spellStart"/>
            <w:r w:rsidRPr="009D1A8C">
              <w:t>Bergische</w:t>
            </w:r>
            <w:proofErr w:type="spellEnd"/>
            <w:r w:rsidRPr="009D1A8C">
              <w:t xml:space="preserve"> </w:t>
            </w:r>
            <w:proofErr w:type="spellStart"/>
            <w:r w:rsidRPr="009D1A8C">
              <w:t>Universitat</w:t>
            </w:r>
            <w:proofErr w:type="spellEnd"/>
            <w:r w:rsidRPr="009D1A8C">
              <w:t xml:space="preserve"> Wuppertal)</w:t>
            </w:r>
          </w:p>
        </w:tc>
        <w:tc>
          <w:tcPr>
            <w:tcW w:w="2032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4.3 / 4.7 / 5.0</w:t>
            </w:r>
          </w:p>
        </w:tc>
        <w:tc>
          <w:tcPr>
            <w:tcW w:w="1607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3.7 / 4.0</w:t>
            </w:r>
          </w:p>
        </w:tc>
        <w:tc>
          <w:tcPr>
            <w:tcW w:w="1606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2.7 / 3.0 / 3.3</w:t>
            </w:r>
          </w:p>
        </w:tc>
        <w:tc>
          <w:tcPr>
            <w:tcW w:w="1607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1.7 / 2.0 / 2.3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>
              <w:t>-</w:t>
            </w:r>
          </w:p>
        </w:tc>
        <w:tc>
          <w:tcPr>
            <w:tcW w:w="1607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1.0 / 1.3</w:t>
            </w:r>
          </w:p>
        </w:tc>
        <w:tc>
          <w:tcPr>
            <w:tcW w:w="109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</w:p>
        </w:tc>
      </w:tr>
      <w:tr w:rsidR="00BF5141" w:rsidRPr="00BF5141" w:rsidTr="009D1A8C">
        <w:trPr>
          <w:trHeight w:val="284"/>
        </w:trPr>
        <w:tc>
          <w:tcPr>
            <w:tcW w:w="3964" w:type="dxa"/>
            <w:noWrap/>
            <w:vAlign w:val="center"/>
            <w:hideMark/>
          </w:tcPr>
          <w:p w:rsidR="00BF5141" w:rsidRPr="009D1A8C" w:rsidRDefault="00BF5141" w:rsidP="00E57618">
            <w:pPr>
              <w:ind w:right="-391"/>
            </w:pPr>
            <w:r w:rsidRPr="009D1A8C">
              <w:t xml:space="preserve">Niemcy (Helmut-Schmidt </w:t>
            </w:r>
            <w:proofErr w:type="spellStart"/>
            <w:r w:rsidRPr="009D1A8C">
              <w:t>Universitaet</w:t>
            </w:r>
            <w:proofErr w:type="spellEnd"/>
            <w:r w:rsidRPr="009D1A8C">
              <w:t>)</w:t>
            </w:r>
          </w:p>
        </w:tc>
        <w:tc>
          <w:tcPr>
            <w:tcW w:w="2032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F (5.0)</w:t>
            </w:r>
          </w:p>
        </w:tc>
        <w:tc>
          <w:tcPr>
            <w:tcW w:w="1607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D (4.0)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>
              <w:t>-</w:t>
            </w:r>
          </w:p>
        </w:tc>
        <w:tc>
          <w:tcPr>
            <w:tcW w:w="1607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C+(3.0) / C (3.3) / C-(3.7)</w:t>
            </w:r>
          </w:p>
        </w:tc>
        <w:tc>
          <w:tcPr>
            <w:tcW w:w="1606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B+(2.0) / B (2.3) / B-(2.7)</w:t>
            </w:r>
          </w:p>
        </w:tc>
        <w:tc>
          <w:tcPr>
            <w:tcW w:w="1607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A+(1.0) / A(1.3) / A-(1.7)</w:t>
            </w:r>
          </w:p>
        </w:tc>
        <w:tc>
          <w:tcPr>
            <w:tcW w:w="109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</w:p>
        </w:tc>
      </w:tr>
      <w:tr w:rsidR="00BF5141" w:rsidRPr="00BF5141" w:rsidTr="009D1A8C">
        <w:trPr>
          <w:trHeight w:val="284"/>
        </w:trPr>
        <w:tc>
          <w:tcPr>
            <w:tcW w:w="3964" w:type="dxa"/>
            <w:noWrap/>
            <w:vAlign w:val="center"/>
            <w:hideMark/>
          </w:tcPr>
          <w:p w:rsidR="00BF5141" w:rsidRPr="009D1A8C" w:rsidRDefault="00BF5141" w:rsidP="00E57618">
            <w:pPr>
              <w:ind w:right="-391"/>
            </w:pPr>
            <w:r w:rsidRPr="009D1A8C">
              <w:t>Niemcy (</w:t>
            </w:r>
            <w:proofErr w:type="spellStart"/>
            <w:r w:rsidRPr="009D1A8C">
              <w:t>Hochschule</w:t>
            </w:r>
            <w:proofErr w:type="spellEnd"/>
            <w:r w:rsidRPr="009D1A8C">
              <w:t xml:space="preserve"> Bremerhaven)</w:t>
            </w:r>
          </w:p>
        </w:tc>
        <w:tc>
          <w:tcPr>
            <w:tcW w:w="2032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4.3 / 4.7 / 5.0</w:t>
            </w:r>
          </w:p>
        </w:tc>
        <w:tc>
          <w:tcPr>
            <w:tcW w:w="1607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3.7 / 4.0</w:t>
            </w:r>
          </w:p>
        </w:tc>
        <w:tc>
          <w:tcPr>
            <w:tcW w:w="1606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3.0 / 3.3</w:t>
            </w:r>
          </w:p>
        </w:tc>
        <w:tc>
          <w:tcPr>
            <w:tcW w:w="1607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2.3 / 2.7</w:t>
            </w:r>
          </w:p>
        </w:tc>
        <w:tc>
          <w:tcPr>
            <w:tcW w:w="1606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1.7 / 2.0</w:t>
            </w:r>
          </w:p>
        </w:tc>
        <w:tc>
          <w:tcPr>
            <w:tcW w:w="1607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1.0 / 1.3</w:t>
            </w:r>
          </w:p>
        </w:tc>
        <w:tc>
          <w:tcPr>
            <w:tcW w:w="109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</w:p>
        </w:tc>
      </w:tr>
      <w:tr w:rsidR="00BF5141" w:rsidRPr="00BF5141" w:rsidTr="009D1A8C">
        <w:trPr>
          <w:trHeight w:val="284"/>
        </w:trPr>
        <w:tc>
          <w:tcPr>
            <w:tcW w:w="3964" w:type="dxa"/>
            <w:noWrap/>
            <w:vAlign w:val="center"/>
            <w:hideMark/>
          </w:tcPr>
          <w:p w:rsidR="00BF5141" w:rsidRPr="009D1A8C" w:rsidRDefault="00BF5141" w:rsidP="00E57618">
            <w:pPr>
              <w:ind w:right="-391"/>
            </w:pPr>
            <w:r w:rsidRPr="009D1A8C">
              <w:t>Niemcy (</w:t>
            </w:r>
            <w:proofErr w:type="spellStart"/>
            <w:r w:rsidRPr="009D1A8C">
              <w:t>Hochschule</w:t>
            </w:r>
            <w:proofErr w:type="spellEnd"/>
            <w:r w:rsidRPr="009D1A8C">
              <w:t xml:space="preserve"> Wismar)</w:t>
            </w:r>
          </w:p>
        </w:tc>
        <w:tc>
          <w:tcPr>
            <w:tcW w:w="2032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5.0</w:t>
            </w:r>
          </w:p>
        </w:tc>
        <w:tc>
          <w:tcPr>
            <w:tcW w:w="1607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3.7 / 4.0</w:t>
            </w:r>
          </w:p>
        </w:tc>
        <w:tc>
          <w:tcPr>
            <w:tcW w:w="1606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2.7 / 3.0 / 3.3</w:t>
            </w:r>
          </w:p>
        </w:tc>
        <w:tc>
          <w:tcPr>
            <w:tcW w:w="1607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1.7 / 2.0 / 2.3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>
              <w:t>-</w:t>
            </w:r>
          </w:p>
        </w:tc>
        <w:tc>
          <w:tcPr>
            <w:tcW w:w="1607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1.0 / 1.3</w:t>
            </w:r>
          </w:p>
        </w:tc>
        <w:tc>
          <w:tcPr>
            <w:tcW w:w="109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</w:p>
        </w:tc>
      </w:tr>
      <w:tr w:rsidR="00BF5141" w:rsidRPr="00BF5141" w:rsidTr="009D1A8C">
        <w:trPr>
          <w:trHeight w:val="284"/>
        </w:trPr>
        <w:tc>
          <w:tcPr>
            <w:tcW w:w="3964" w:type="dxa"/>
            <w:noWrap/>
            <w:vAlign w:val="center"/>
            <w:hideMark/>
          </w:tcPr>
          <w:p w:rsidR="00BF5141" w:rsidRPr="009D1A8C" w:rsidRDefault="00BF5141" w:rsidP="00E57618">
            <w:pPr>
              <w:ind w:right="-391"/>
            </w:pPr>
            <w:r w:rsidRPr="009D1A8C">
              <w:t>Norwegia</w:t>
            </w:r>
          </w:p>
        </w:tc>
        <w:tc>
          <w:tcPr>
            <w:tcW w:w="2032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F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E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D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C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B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A</w:t>
            </w:r>
          </w:p>
        </w:tc>
        <w:tc>
          <w:tcPr>
            <w:tcW w:w="109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</w:p>
        </w:tc>
      </w:tr>
      <w:tr w:rsidR="00BF5141" w:rsidRPr="00BF5141" w:rsidTr="009D1A8C">
        <w:trPr>
          <w:trHeight w:val="284"/>
        </w:trPr>
        <w:tc>
          <w:tcPr>
            <w:tcW w:w="3964" w:type="dxa"/>
            <w:noWrap/>
            <w:vAlign w:val="center"/>
            <w:hideMark/>
          </w:tcPr>
          <w:p w:rsidR="00BF5141" w:rsidRPr="009D1A8C" w:rsidRDefault="00BF5141" w:rsidP="00E57618">
            <w:pPr>
              <w:ind w:right="-391"/>
            </w:pPr>
            <w:r w:rsidRPr="009D1A8C">
              <w:t>Portugalia</w:t>
            </w:r>
          </w:p>
        </w:tc>
        <w:tc>
          <w:tcPr>
            <w:tcW w:w="2032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0-9</w:t>
            </w:r>
          </w:p>
        </w:tc>
        <w:tc>
          <w:tcPr>
            <w:tcW w:w="1607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10-13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>
              <w:t>-</w:t>
            </w:r>
          </w:p>
        </w:tc>
        <w:tc>
          <w:tcPr>
            <w:tcW w:w="1607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14-15</w:t>
            </w:r>
          </w:p>
        </w:tc>
        <w:tc>
          <w:tcPr>
            <w:tcW w:w="1606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16-17</w:t>
            </w:r>
          </w:p>
        </w:tc>
        <w:tc>
          <w:tcPr>
            <w:tcW w:w="1607" w:type="dxa"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18-20</w:t>
            </w:r>
          </w:p>
        </w:tc>
        <w:tc>
          <w:tcPr>
            <w:tcW w:w="109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</w:p>
        </w:tc>
      </w:tr>
      <w:tr w:rsidR="00BF5141" w:rsidRPr="00BF5141" w:rsidTr="009D1A8C">
        <w:trPr>
          <w:trHeight w:val="284"/>
        </w:trPr>
        <w:tc>
          <w:tcPr>
            <w:tcW w:w="3964" w:type="dxa"/>
            <w:noWrap/>
            <w:vAlign w:val="center"/>
            <w:hideMark/>
          </w:tcPr>
          <w:p w:rsidR="00BF5141" w:rsidRPr="009D1A8C" w:rsidRDefault="00BF5141" w:rsidP="00E57618">
            <w:pPr>
              <w:ind w:right="-391"/>
            </w:pPr>
            <w:r w:rsidRPr="009D1A8C">
              <w:t>Rumunia</w:t>
            </w:r>
          </w:p>
        </w:tc>
        <w:tc>
          <w:tcPr>
            <w:tcW w:w="2032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1-4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5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6-7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8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9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10</w:t>
            </w:r>
          </w:p>
        </w:tc>
        <w:tc>
          <w:tcPr>
            <w:tcW w:w="109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</w:p>
        </w:tc>
      </w:tr>
      <w:tr w:rsidR="00BF5141" w:rsidRPr="00BF5141" w:rsidTr="009D1A8C">
        <w:trPr>
          <w:trHeight w:val="284"/>
        </w:trPr>
        <w:tc>
          <w:tcPr>
            <w:tcW w:w="3964" w:type="dxa"/>
            <w:noWrap/>
            <w:vAlign w:val="center"/>
            <w:hideMark/>
          </w:tcPr>
          <w:p w:rsidR="00BF5141" w:rsidRPr="009D1A8C" w:rsidRDefault="00BF5141" w:rsidP="00E57618">
            <w:pPr>
              <w:ind w:right="-391"/>
            </w:pPr>
            <w:r w:rsidRPr="009D1A8C">
              <w:t>Rumunia (</w:t>
            </w:r>
            <w:proofErr w:type="spellStart"/>
            <w:r w:rsidRPr="009D1A8C">
              <w:t>Constanta</w:t>
            </w:r>
            <w:proofErr w:type="spellEnd"/>
            <w:r w:rsidRPr="009D1A8C">
              <w:t>)</w:t>
            </w:r>
          </w:p>
        </w:tc>
        <w:tc>
          <w:tcPr>
            <w:tcW w:w="2032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1-4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5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>
              <w:t>-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6-7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8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9-10</w:t>
            </w:r>
          </w:p>
        </w:tc>
        <w:tc>
          <w:tcPr>
            <w:tcW w:w="109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</w:p>
        </w:tc>
      </w:tr>
      <w:tr w:rsidR="00BF5141" w:rsidRPr="00BF5141" w:rsidTr="009D1A8C">
        <w:trPr>
          <w:trHeight w:val="284"/>
        </w:trPr>
        <w:tc>
          <w:tcPr>
            <w:tcW w:w="3964" w:type="dxa"/>
            <w:noWrap/>
            <w:vAlign w:val="center"/>
            <w:hideMark/>
          </w:tcPr>
          <w:p w:rsidR="00BF5141" w:rsidRPr="009D1A8C" w:rsidRDefault="00BF5141" w:rsidP="00E57618">
            <w:pPr>
              <w:ind w:right="-391"/>
            </w:pPr>
            <w:r w:rsidRPr="009D1A8C">
              <w:t>Słowacja</w:t>
            </w:r>
          </w:p>
        </w:tc>
        <w:tc>
          <w:tcPr>
            <w:tcW w:w="2032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5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4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3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2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FF716D" w:rsidP="00BF5141">
            <w:pPr>
              <w:jc w:val="center"/>
            </w:pPr>
            <w:r>
              <w:t>1.5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</w:t>
            </w:r>
          </w:p>
        </w:tc>
        <w:tc>
          <w:tcPr>
            <w:tcW w:w="109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</w:p>
        </w:tc>
      </w:tr>
      <w:tr w:rsidR="00BF5141" w:rsidRPr="00BF5141" w:rsidTr="009D1A8C">
        <w:trPr>
          <w:trHeight w:val="284"/>
        </w:trPr>
        <w:tc>
          <w:tcPr>
            <w:tcW w:w="3964" w:type="dxa"/>
            <w:noWrap/>
            <w:vAlign w:val="center"/>
            <w:hideMark/>
          </w:tcPr>
          <w:p w:rsidR="00BF5141" w:rsidRPr="009D1A8C" w:rsidRDefault="00BF5141" w:rsidP="00E57618">
            <w:pPr>
              <w:ind w:right="-391"/>
            </w:pPr>
            <w:r w:rsidRPr="009D1A8C">
              <w:t xml:space="preserve">Słowacja (University of </w:t>
            </w:r>
            <w:proofErr w:type="spellStart"/>
            <w:r w:rsidRPr="009D1A8C">
              <w:t>Zilina</w:t>
            </w:r>
            <w:proofErr w:type="spellEnd"/>
            <w:r w:rsidRPr="009D1A8C">
              <w:t>)</w:t>
            </w:r>
          </w:p>
        </w:tc>
        <w:tc>
          <w:tcPr>
            <w:tcW w:w="2032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4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3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2</w:t>
            </w:r>
            <w:r w:rsidR="00E64FD8">
              <w:t>.</w:t>
            </w:r>
            <w:r w:rsidRPr="00BF5141">
              <w:t>5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2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</w:t>
            </w:r>
            <w:r w:rsidR="00E64FD8">
              <w:t>.</w:t>
            </w:r>
            <w:r w:rsidRPr="00BF5141">
              <w:t>5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</w:t>
            </w:r>
          </w:p>
        </w:tc>
        <w:tc>
          <w:tcPr>
            <w:tcW w:w="109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</w:p>
        </w:tc>
      </w:tr>
      <w:tr w:rsidR="00BF5141" w:rsidRPr="00BF5141" w:rsidTr="009D1A8C">
        <w:trPr>
          <w:trHeight w:val="284"/>
        </w:trPr>
        <w:tc>
          <w:tcPr>
            <w:tcW w:w="3964" w:type="dxa"/>
            <w:noWrap/>
            <w:vAlign w:val="center"/>
            <w:hideMark/>
          </w:tcPr>
          <w:p w:rsidR="00BF5141" w:rsidRPr="009D1A8C" w:rsidRDefault="00BF5141" w:rsidP="00E57618">
            <w:pPr>
              <w:ind w:right="-391"/>
            </w:pPr>
            <w:r w:rsidRPr="009D1A8C">
              <w:t>Szwecja</w:t>
            </w:r>
          </w:p>
        </w:tc>
        <w:tc>
          <w:tcPr>
            <w:tcW w:w="2032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U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3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C149BB" w:rsidP="00BF5141">
            <w:pPr>
              <w:jc w:val="center"/>
            </w:pPr>
            <w:r>
              <w:t>3</w:t>
            </w:r>
            <w:r w:rsidR="00FF716D">
              <w:t>.</w:t>
            </w:r>
            <w:r>
              <w:t>5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4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FF716D" w:rsidP="00BF5141">
            <w:pPr>
              <w:jc w:val="center"/>
            </w:pPr>
            <w:r>
              <w:t>4.5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5</w:t>
            </w:r>
          </w:p>
        </w:tc>
        <w:tc>
          <w:tcPr>
            <w:tcW w:w="109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G</w:t>
            </w:r>
          </w:p>
        </w:tc>
      </w:tr>
      <w:tr w:rsidR="00BF5141" w:rsidRPr="00BF5141" w:rsidTr="009D1A8C">
        <w:trPr>
          <w:trHeight w:val="284"/>
        </w:trPr>
        <w:tc>
          <w:tcPr>
            <w:tcW w:w="3964" w:type="dxa"/>
            <w:noWrap/>
            <w:vAlign w:val="center"/>
            <w:hideMark/>
          </w:tcPr>
          <w:p w:rsidR="00BF5141" w:rsidRPr="009D1A8C" w:rsidRDefault="00BF5141" w:rsidP="00E57618">
            <w:pPr>
              <w:ind w:right="-391"/>
            </w:pPr>
            <w:r w:rsidRPr="009D1A8C">
              <w:t>Turcja (</w:t>
            </w:r>
            <w:proofErr w:type="spellStart"/>
            <w:r w:rsidRPr="009D1A8C">
              <w:t>Bulent</w:t>
            </w:r>
            <w:proofErr w:type="spellEnd"/>
            <w:r w:rsidRPr="009D1A8C">
              <w:t xml:space="preserve"> Ecevit University)</w:t>
            </w:r>
          </w:p>
        </w:tc>
        <w:tc>
          <w:tcPr>
            <w:tcW w:w="2032" w:type="dxa"/>
            <w:noWrap/>
            <w:vAlign w:val="center"/>
            <w:hideMark/>
          </w:tcPr>
          <w:p w:rsidR="00E57618" w:rsidRDefault="00BF5141" w:rsidP="00BF5141">
            <w:pPr>
              <w:jc w:val="center"/>
            </w:pPr>
            <w:r w:rsidRPr="00BF5141">
              <w:t xml:space="preserve">FF (0.0),  </w:t>
            </w:r>
          </w:p>
          <w:p w:rsidR="00BF5141" w:rsidRPr="00BF5141" w:rsidRDefault="00BF5141" w:rsidP="00BF5141">
            <w:pPr>
              <w:jc w:val="center"/>
            </w:pPr>
            <w:r w:rsidRPr="00BF5141">
              <w:t>FD (0.5)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DD (1.0)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DC (1.5)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CC (2.0)</w:t>
            </w:r>
          </w:p>
        </w:tc>
        <w:tc>
          <w:tcPr>
            <w:tcW w:w="1606" w:type="dxa"/>
            <w:noWrap/>
            <w:vAlign w:val="center"/>
            <w:hideMark/>
          </w:tcPr>
          <w:p w:rsidR="00E57618" w:rsidRDefault="00BF5141" w:rsidP="00BF5141">
            <w:pPr>
              <w:jc w:val="center"/>
            </w:pPr>
            <w:r w:rsidRPr="00BF5141">
              <w:t xml:space="preserve">BB (3.0), </w:t>
            </w:r>
          </w:p>
          <w:p w:rsidR="00BF5141" w:rsidRPr="00BF5141" w:rsidRDefault="00BF5141" w:rsidP="00BF5141">
            <w:pPr>
              <w:jc w:val="center"/>
            </w:pPr>
            <w:r w:rsidRPr="00BF5141">
              <w:t>CB (2.5)</w:t>
            </w:r>
          </w:p>
        </w:tc>
        <w:tc>
          <w:tcPr>
            <w:tcW w:w="1607" w:type="dxa"/>
            <w:noWrap/>
            <w:vAlign w:val="center"/>
            <w:hideMark/>
          </w:tcPr>
          <w:p w:rsidR="00E57618" w:rsidRDefault="00BF5141" w:rsidP="00BF5141">
            <w:pPr>
              <w:jc w:val="center"/>
            </w:pPr>
            <w:r w:rsidRPr="00BF5141">
              <w:t xml:space="preserve">AA (4.0), </w:t>
            </w:r>
          </w:p>
          <w:p w:rsidR="00BF5141" w:rsidRPr="00BF5141" w:rsidRDefault="00BF5141" w:rsidP="00BF5141">
            <w:pPr>
              <w:jc w:val="center"/>
            </w:pPr>
            <w:r w:rsidRPr="00BF5141">
              <w:t>BA (3.5)</w:t>
            </w:r>
          </w:p>
        </w:tc>
        <w:tc>
          <w:tcPr>
            <w:tcW w:w="109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</w:p>
        </w:tc>
      </w:tr>
      <w:tr w:rsidR="00BF5141" w:rsidRPr="00BF5141" w:rsidTr="009D1A8C">
        <w:trPr>
          <w:trHeight w:val="284"/>
        </w:trPr>
        <w:tc>
          <w:tcPr>
            <w:tcW w:w="3964" w:type="dxa"/>
            <w:noWrap/>
            <w:vAlign w:val="center"/>
            <w:hideMark/>
          </w:tcPr>
          <w:p w:rsidR="00BF5141" w:rsidRPr="009D1A8C" w:rsidRDefault="00BF5141" w:rsidP="00E57618">
            <w:pPr>
              <w:ind w:right="-391"/>
            </w:pPr>
            <w:r w:rsidRPr="009D1A8C">
              <w:t>Turcja (</w:t>
            </w:r>
            <w:proofErr w:type="spellStart"/>
            <w:r w:rsidRPr="009D1A8C">
              <w:t>Karadeniz</w:t>
            </w:r>
            <w:proofErr w:type="spellEnd"/>
            <w:r w:rsidRPr="009D1A8C">
              <w:t xml:space="preserve"> Technical University)</w:t>
            </w:r>
          </w:p>
        </w:tc>
        <w:tc>
          <w:tcPr>
            <w:tcW w:w="2032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DD, FD, FF (&lt;1.0)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CC (2.0)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>
              <w:t>-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CB (2.5)</w:t>
            </w:r>
          </w:p>
        </w:tc>
        <w:tc>
          <w:tcPr>
            <w:tcW w:w="1606" w:type="dxa"/>
            <w:noWrap/>
            <w:vAlign w:val="center"/>
            <w:hideMark/>
          </w:tcPr>
          <w:p w:rsidR="00E57618" w:rsidRDefault="00BF5141" w:rsidP="00BF5141">
            <w:pPr>
              <w:jc w:val="center"/>
            </w:pPr>
            <w:r w:rsidRPr="00BF5141">
              <w:t xml:space="preserve">BA (3.5), </w:t>
            </w:r>
          </w:p>
          <w:p w:rsidR="00BF5141" w:rsidRPr="00BF5141" w:rsidRDefault="00BF5141" w:rsidP="00BF5141">
            <w:pPr>
              <w:jc w:val="center"/>
            </w:pPr>
            <w:r w:rsidRPr="00BF5141">
              <w:t>BB (3.0)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AA (4.0)</w:t>
            </w:r>
          </w:p>
        </w:tc>
        <w:tc>
          <w:tcPr>
            <w:tcW w:w="109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</w:p>
        </w:tc>
      </w:tr>
      <w:tr w:rsidR="00BF5141" w:rsidRPr="00BF5141" w:rsidTr="009D1A8C">
        <w:trPr>
          <w:trHeight w:val="284"/>
        </w:trPr>
        <w:tc>
          <w:tcPr>
            <w:tcW w:w="3964" w:type="dxa"/>
            <w:noWrap/>
            <w:vAlign w:val="center"/>
            <w:hideMark/>
          </w:tcPr>
          <w:p w:rsidR="00BF5141" w:rsidRPr="009D1A8C" w:rsidRDefault="00BF5141" w:rsidP="00E57618">
            <w:pPr>
              <w:ind w:right="-391"/>
            </w:pPr>
            <w:r w:rsidRPr="009D1A8C">
              <w:t>Turcja (</w:t>
            </w:r>
            <w:proofErr w:type="spellStart"/>
            <w:r w:rsidRPr="009D1A8C">
              <w:t>Yasar</w:t>
            </w:r>
            <w:proofErr w:type="spellEnd"/>
            <w:r w:rsidRPr="009D1A8C">
              <w:t xml:space="preserve"> University)</w:t>
            </w:r>
          </w:p>
        </w:tc>
        <w:tc>
          <w:tcPr>
            <w:tcW w:w="2032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F (&lt;2.0)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C (2.0)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C+ (2.3)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B, B- (2.7-3.0)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B+ (3.3)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A, A- (3.7-4.0)</w:t>
            </w:r>
          </w:p>
        </w:tc>
        <w:tc>
          <w:tcPr>
            <w:tcW w:w="109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</w:p>
        </w:tc>
      </w:tr>
      <w:tr w:rsidR="00BF5141" w:rsidRPr="00BF5141" w:rsidTr="009D1A8C">
        <w:trPr>
          <w:trHeight w:val="284"/>
        </w:trPr>
        <w:tc>
          <w:tcPr>
            <w:tcW w:w="3964" w:type="dxa"/>
            <w:noWrap/>
            <w:vAlign w:val="center"/>
            <w:hideMark/>
          </w:tcPr>
          <w:p w:rsidR="00BF5141" w:rsidRPr="009D1A8C" w:rsidRDefault="00BF5141" w:rsidP="00E57618">
            <w:pPr>
              <w:ind w:right="-391"/>
            </w:pPr>
            <w:r w:rsidRPr="009D1A8C">
              <w:t>Włochy</w:t>
            </w:r>
          </w:p>
        </w:tc>
        <w:tc>
          <w:tcPr>
            <w:tcW w:w="2032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0-17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18-</w:t>
            </w:r>
            <w:r w:rsidR="007C1709">
              <w:t>20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2</w:t>
            </w:r>
            <w:r w:rsidR="007C1709">
              <w:t>1</w:t>
            </w:r>
            <w:r w:rsidRPr="00BF5141">
              <w:t>-</w:t>
            </w:r>
            <w:r w:rsidR="007C1709">
              <w:t>23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2</w:t>
            </w:r>
            <w:r w:rsidR="007C1709">
              <w:t>4</w:t>
            </w:r>
            <w:r w:rsidRPr="00BF5141">
              <w:t>-</w:t>
            </w:r>
            <w:r w:rsidR="007C1709">
              <w:t>26</w:t>
            </w:r>
          </w:p>
        </w:tc>
        <w:tc>
          <w:tcPr>
            <w:tcW w:w="1606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2</w:t>
            </w:r>
            <w:r w:rsidR="007C1709">
              <w:t>7</w:t>
            </w:r>
            <w:r w:rsidRPr="00BF5141">
              <w:t>-</w:t>
            </w:r>
            <w:r w:rsidR="007C1709">
              <w:t>29</w:t>
            </w:r>
          </w:p>
        </w:tc>
        <w:tc>
          <w:tcPr>
            <w:tcW w:w="160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  <w:r w:rsidRPr="00BF5141">
              <w:t>30</w:t>
            </w:r>
          </w:p>
        </w:tc>
        <w:tc>
          <w:tcPr>
            <w:tcW w:w="1097" w:type="dxa"/>
            <w:noWrap/>
            <w:vAlign w:val="center"/>
            <w:hideMark/>
          </w:tcPr>
          <w:p w:rsidR="00BF5141" w:rsidRPr="00BF5141" w:rsidRDefault="00BF5141" w:rsidP="00BF5141">
            <w:pPr>
              <w:jc w:val="center"/>
            </w:pPr>
          </w:p>
        </w:tc>
      </w:tr>
    </w:tbl>
    <w:p w:rsidR="00BF5141" w:rsidRDefault="00BF5141" w:rsidP="00BF5141"/>
    <w:sectPr w:rsidR="00BF5141" w:rsidSect="005E3CF4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09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B1" w:rsidRDefault="00A027B1" w:rsidP="00AB593C">
      <w:r>
        <w:separator/>
      </w:r>
    </w:p>
  </w:endnote>
  <w:endnote w:type="continuationSeparator" w:id="0">
    <w:p w:rsidR="00A027B1" w:rsidRDefault="00A027B1" w:rsidP="00AB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2" w:rsidRDefault="00702113">
    <w:pPr>
      <w:pStyle w:val="Stopka"/>
      <w:jc w:val="center"/>
    </w:pPr>
    <w:r>
      <w:t>2</w:t>
    </w:r>
  </w:p>
  <w:p w:rsidR="00173B82" w:rsidRDefault="00173B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755180"/>
      <w:docPartObj>
        <w:docPartGallery w:val="Page Numbers (Bottom of Page)"/>
        <w:docPartUnique/>
      </w:docPartObj>
    </w:sdtPr>
    <w:sdtEndPr/>
    <w:sdtContent>
      <w:p w:rsidR="00702113" w:rsidRDefault="007021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CF4">
          <w:rPr>
            <w:noProof/>
          </w:rPr>
          <w:t>1</w:t>
        </w:r>
        <w:r>
          <w:fldChar w:fldCharType="end"/>
        </w:r>
      </w:p>
    </w:sdtContent>
  </w:sdt>
  <w:p w:rsidR="00702113" w:rsidRDefault="00702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B1" w:rsidRDefault="00A027B1" w:rsidP="00AB593C">
      <w:r>
        <w:separator/>
      </w:r>
    </w:p>
  </w:footnote>
  <w:footnote w:type="continuationSeparator" w:id="0">
    <w:p w:rsidR="00A027B1" w:rsidRDefault="00A027B1" w:rsidP="00AB5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0A" w:rsidRDefault="00514B0A" w:rsidP="00514B0A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Załącznik nr 3</w:t>
    </w:r>
  </w:p>
  <w:p w:rsidR="00173B82" w:rsidRPr="00514B0A" w:rsidRDefault="00514B0A" w:rsidP="00514B0A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do Regulaminu realizacji programu Erasmus+ w UMG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13" w:rsidRDefault="00702113" w:rsidP="00702113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Załącznik nr 3</w:t>
    </w:r>
  </w:p>
  <w:p w:rsidR="00702113" w:rsidRPr="00702113" w:rsidRDefault="00702113" w:rsidP="00702113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do Regulaminu realizacji programu Erasmus+ w UMG</w:t>
    </w:r>
    <w:r w:rsidRPr="004A6A8A">
      <w:rPr>
        <w:rFonts w:ascii="Calibri" w:hAnsi="Calibri"/>
        <w:noProof/>
      </w:rPr>
      <w:drawing>
        <wp:anchor distT="0" distB="0" distL="114300" distR="114300" simplePos="0" relativeHeight="251661312" behindDoc="0" locked="0" layoutInCell="1" allowOverlap="1" wp14:anchorId="57709B76" wp14:editId="1608DAEE">
          <wp:simplePos x="0" y="0"/>
          <wp:positionH relativeFrom="column">
            <wp:posOffset>0</wp:posOffset>
          </wp:positionH>
          <wp:positionV relativeFrom="paragraph">
            <wp:posOffset>-114935</wp:posOffset>
          </wp:positionV>
          <wp:extent cx="599498" cy="733425"/>
          <wp:effectExtent l="0" t="0" r="0" b="0"/>
          <wp:wrapNone/>
          <wp:docPr id="2" name="Obraz 2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Mw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98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4E75"/>
    <w:multiLevelType w:val="hybridMultilevel"/>
    <w:tmpl w:val="657E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9D"/>
    <w:rsid w:val="00007103"/>
    <w:rsid w:val="000A0551"/>
    <w:rsid w:val="000A3803"/>
    <w:rsid w:val="000B7EDE"/>
    <w:rsid w:val="000C4625"/>
    <w:rsid w:val="00120351"/>
    <w:rsid w:val="00144908"/>
    <w:rsid w:val="00153C26"/>
    <w:rsid w:val="00173B82"/>
    <w:rsid w:val="00187B3C"/>
    <w:rsid w:val="001B5C8B"/>
    <w:rsid w:val="00286778"/>
    <w:rsid w:val="00312F0C"/>
    <w:rsid w:val="00313F72"/>
    <w:rsid w:val="003224C9"/>
    <w:rsid w:val="0035488F"/>
    <w:rsid w:val="00367A4E"/>
    <w:rsid w:val="00375694"/>
    <w:rsid w:val="0044557B"/>
    <w:rsid w:val="00514B0A"/>
    <w:rsid w:val="00523699"/>
    <w:rsid w:val="005479A7"/>
    <w:rsid w:val="00592603"/>
    <w:rsid w:val="005972F5"/>
    <w:rsid w:val="005D4D4E"/>
    <w:rsid w:val="005E2224"/>
    <w:rsid w:val="005E3CF4"/>
    <w:rsid w:val="00637C13"/>
    <w:rsid w:val="00687AB4"/>
    <w:rsid w:val="0069505F"/>
    <w:rsid w:val="006B005E"/>
    <w:rsid w:val="00702113"/>
    <w:rsid w:val="00760745"/>
    <w:rsid w:val="007B51BA"/>
    <w:rsid w:val="007C1709"/>
    <w:rsid w:val="008102FD"/>
    <w:rsid w:val="0084532F"/>
    <w:rsid w:val="00853831"/>
    <w:rsid w:val="0089399D"/>
    <w:rsid w:val="00907E7F"/>
    <w:rsid w:val="0092539A"/>
    <w:rsid w:val="00942063"/>
    <w:rsid w:val="009D1A8C"/>
    <w:rsid w:val="00A027B1"/>
    <w:rsid w:val="00AB593C"/>
    <w:rsid w:val="00B779A5"/>
    <w:rsid w:val="00B9022D"/>
    <w:rsid w:val="00BF5141"/>
    <w:rsid w:val="00C149BB"/>
    <w:rsid w:val="00C163A9"/>
    <w:rsid w:val="00C23BC4"/>
    <w:rsid w:val="00C42C73"/>
    <w:rsid w:val="00C64F90"/>
    <w:rsid w:val="00CD44D5"/>
    <w:rsid w:val="00E412EB"/>
    <w:rsid w:val="00E57618"/>
    <w:rsid w:val="00E64FD8"/>
    <w:rsid w:val="00E865FE"/>
    <w:rsid w:val="00EE3CDF"/>
    <w:rsid w:val="00F103CA"/>
    <w:rsid w:val="00F13D06"/>
    <w:rsid w:val="00F31D87"/>
    <w:rsid w:val="00F72773"/>
    <w:rsid w:val="00FD7C6C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473C0F"/>
  <w15:docId w15:val="{4DD1C949-BA13-48AF-B48E-7AC719D8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9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39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00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B59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593C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AB5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93C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BF51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0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2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Czechowski</dc:creator>
  <cp:lastModifiedBy>A. Knyszewska</cp:lastModifiedBy>
  <cp:revision>13</cp:revision>
  <cp:lastPrinted>2023-12-28T10:55:00Z</cp:lastPrinted>
  <dcterms:created xsi:type="dcterms:W3CDTF">2023-01-18T13:45:00Z</dcterms:created>
  <dcterms:modified xsi:type="dcterms:W3CDTF">2023-12-28T10:55:00Z</dcterms:modified>
</cp:coreProperties>
</file>