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4E6E" w14:textId="77777777" w:rsidR="00527A81" w:rsidRPr="00734EE2" w:rsidRDefault="00527A81" w:rsidP="00734EE2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72B3A55A" w14:textId="759A25A1" w:rsidR="00527A81" w:rsidRPr="00734EE2" w:rsidRDefault="00734EE2" w:rsidP="00734EE2">
      <w:pPr>
        <w:jc w:val="center"/>
        <w:rPr>
          <w:b/>
          <w:sz w:val="24"/>
          <w:szCs w:val="24"/>
        </w:rPr>
      </w:pPr>
      <w:r w:rsidRPr="00734EE2">
        <w:rPr>
          <w:b/>
          <w:sz w:val="24"/>
          <w:szCs w:val="24"/>
        </w:rPr>
        <w:t>CZĘŚĆ I</w:t>
      </w:r>
    </w:p>
    <w:p w14:paraId="70DB7444" w14:textId="77777777" w:rsidR="00F803AF" w:rsidRPr="00734EE2" w:rsidRDefault="00F803AF" w:rsidP="00734EE2">
      <w:pPr>
        <w:jc w:val="center"/>
        <w:rPr>
          <w:b/>
          <w:sz w:val="24"/>
          <w:szCs w:val="24"/>
        </w:rPr>
      </w:pPr>
    </w:p>
    <w:p w14:paraId="2E08373C" w14:textId="77777777" w:rsidR="00527A81" w:rsidRPr="00734EE2" w:rsidRDefault="00527A81" w:rsidP="00734EE2">
      <w:pPr>
        <w:jc w:val="center"/>
        <w:rPr>
          <w:b/>
          <w:sz w:val="24"/>
          <w:szCs w:val="24"/>
        </w:rPr>
      </w:pPr>
      <w:r w:rsidRPr="00734EE2">
        <w:rPr>
          <w:b/>
          <w:sz w:val="24"/>
          <w:szCs w:val="24"/>
        </w:rPr>
        <w:t>Podstawowe pojęcia oraz zasady dotyczące ustalania dochodu rodziny studenta</w:t>
      </w:r>
      <w:r w:rsidR="00303F35" w:rsidRPr="00734EE2">
        <w:rPr>
          <w:b/>
          <w:sz w:val="24"/>
          <w:szCs w:val="24"/>
        </w:rPr>
        <w:t>/doktoranta</w:t>
      </w:r>
    </w:p>
    <w:p w14:paraId="0C3BCD3F" w14:textId="77777777" w:rsidR="00527A81" w:rsidRPr="00734EE2" w:rsidRDefault="00527A81" w:rsidP="00734EE2">
      <w:pPr>
        <w:rPr>
          <w:sz w:val="24"/>
          <w:szCs w:val="24"/>
        </w:rPr>
      </w:pPr>
    </w:p>
    <w:p w14:paraId="6D3D9232" w14:textId="6B5D8A39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Rodzina</w:t>
      </w:r>
      <w:r w:rsidRPr="00734EE2">
        <w:rPr>
          <w:sz w:val="24"/>
          <w:szCs w:val="24"/>
        </w:rPr>
        <w:t xml:space="preserve"> oznacza następujących jej członków:</w:t>
      </w:r>
    </w:p>
    <w:p w14:paraId="6E1E7DB9" w14:textId="77777777" w:rsidR="00853E8A" w:rsidRPr="00734EE2" w:rsidRDefault="00853E8A" w:rsidP="0021606D">
      <w:pPr>
        <w:pStyle w:val="Akapitzlist"/>
        <w:numPr>
          <w:ilvl w:val="0"/>
          <w:numId w:val="9"/>
        </w:numPr>
        <w:ind w:left="993" w:hanging="426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studenta,</w:t>
      </w:r>
    </w:p>
    <w:p w14:paraId="22CA2243" w14:textId="28E6240E" w:rsidR="00853E8A" w:rsidRPr="00734EE2" w:rsidRDefault="00853E8A" w:rsidP="0021606D">
      <w:pPr>
        <w:pStyle w:val="Akapitzlist"/>
        <w:numPr>
          <w:ilvl w:val="0"/>
          <w:numId w:val="9"/>
        </w:numPr>
        <w:ind w:left="993" w:hanging="426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małżonka studenta,</w:t>
      </w:r>
    </w:p>
    <w:p w14:paraId="3F912826" w14:textId="74B32771" w:rsidR="00853E8A" w:rsidRPr="00734EE2" w:rsidRDefault="00853E8A" w:rsidP="0021606D">
      <w:pPr>
        <w:pStyle w:val="Akapitzlist"/>
        <w:numPr>
          <w:ilvl w:val="0"/>
          <w:numId w:val="9"/>
        </w:numPr>
        <w:ind w:left="993" w:hanging="426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rodziców, opiekunów prawnych lub faktycznych studenta,</w:t>
      </w:r>
    </w:p>
    <w:p w14:paraId="3EBE2268" w14:textId="74B327A2" w:rsidR="00853E8A" w:rsidRPr="00734EE2" w:rsidRDefault="00853E8A" w:rsidP="0021606D">
      <w:pPr>
        <w:pStyle w:val="Akapitzlist"/>
        <w:numPr>
          <w:ilvl w:val="0"/>
          <w:numId w:val="9"/>
        </w:numPr>
        <w:ind w:left="993" w:hanging="426"/>
        <w:jc w:val="both"/>
        <w:rPr>
          <w:sz w:val="24"/>
          <w:szCs w:val="24"/>
        </w:rPr>
      </w:pPr>
      <w:r w:rsidRPr="00734EE2">
        <w:rPr>
          <w:sz w:val="24"/>
          <w:szCs w:val="24"/>
        </w:rPr>
        <w:t xml:space="preserve">będące na utrzymaniu osób, o których mowa w </w:t>
      </w:r>
      <w:r w:rsidR="00F34913">
        <w:rPr>
          <w:sz w:val="24"/>
          <w:szCs w:val="24"/>
        </w:rPr>
        <w:t>pkt 1–3</w:t>
      </w:r>
      <w:r w:rsidRPr="00734EE2">
        <w:rPr>
          <w:sz w:val="24"/>
          <w:szCs w:val="24"/>
        </w:rPr>
        <w:t>, dzieci niepełnoletnie,</w:t>
      </w:r>
      <w:r w:rsidR="00F34913">
        <w:rPr>
          <w:sz w:val="24"/>
          <w:szCs w:val="24"/>
        </w:rPr>
        <w:t xml:space="preserve"> dzieci pobierające naukę do 26 roku życia, a jeżeli 26 </w:t>
      </w:r>
      <w:r w:rsidRPr="00734EE2">
        <w:rPr>
          <w:sz w:val="24"/>
          <w:szCs w:val="24"/>
        </w:rPr>
        <w:t>rok życia przypada w ostatnim roku studiów, do ich ukończenia, oraz dzieci niepełnosprawne bez względu na wiek.</w:t>
      </w:r>
    </w:p>
    <w:p w14:paraId="1F3AB923" w14:textId="77777777" w:rsidR="00527A81" w:rsidRPr="00734EE2" w:rsidRDefault="00527A81" w:rsidP="00734EE2">
      <w:pPr>
        <w:jc w:val="both"/>
        <w:rPr>
          <w:sz w:val="24"/>
          <w:szCs w:val="24"/>
        </w:rPr>
      </w:pPr>
    </w:p>
    <w:p w14:paraId="2ADD46E3" w14:textId="439019EA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Rodzice studenta</w:t>
      </w:r>
      <w:r w:rsidRPr="00734EE2">
        <w:rPr>
          <w:sz w:val="24"/>
          <w:szCs w:val="24"/>
        </w:rPr>
        <w:t xml:space="preserve"> – oznacza rodzica w znaczeniu prawnym, tj. rodzica biologicznego </w:t>
      </w:r>
      <w:r w:rsidR="00F803AF" w:rsidRPr="00734EE2">
        <w:rPr>
          <w:sz w:val="24"/>
          <w:szCs w:val="24"/>
        </w:rPr>
        <w:t xml:space="preserve"> </w:t>
      </w:r>
      <w:r w:rsidR="00F803AF" w:rsidRPr="00734EE2">
        <w:rPr>
          <w:sz w:val="24"/>
          <w:szCs w:val="24"/>
        </w:rPr>
        <w:br/>
      </w:r>
      <w:r w:rsidRPr="00734EE2">
        <w:rPr>
          <w:sz w:val="24"/>
          <w:szCs w:val="24"/>
        </w:rPr>
        <w:t>lub rodzica z przysposobienia.</w:t>
      </w:r>
    </w:p>
    <w:p w14:paraId="05F53DC6" w14:textId="77777777" w:rsidR="00F803AF" w:rsidRPr="00734EE2" w:rsidRDefault="00F803AF" w:rsidP="00FB6D5F">
      <w:pPr>
        <w:ind w:left="426" w:hanging="426"/>
        <w:jc w:val="both"/>
        <w:rPr>
          <w:sz w:val="24"/>
          <w:szCs w:val="24"/>
        </w:rPr>
      </w:pPr>
    </w:p>
    <w:p w14:paraId="2C4F7719" w14:textId="3DE8AC36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Osoba ucząca się</w:t>
      </w:r>
      <w:r w:rsidRPr="00734EE2">
        <w:rPr>
          <w:sz w:val="24"/>
          <w:szCs w:val="24"/>
        </w:rPr>
        <w:t xml:space="preserve"> – to osoba pełnoletnia ucząca się, niepozostająca na utrzymaniu</w:t>
      </w:r>
      <w:r w:rsidR="009F1431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rodziców w związku z ich śmiercią lub w związku z ustaleniem wyrokiem sądowym lub</w:t>
      </w:r>
      <w:r w:rsidR="009F1431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ugodą sądową prawa do alimentów z ich strony.</w:t>
      </w:r>
    </w:p>
    <w:p w14:paraId="7F98CD53" w14:textId="77777777" w:rsidR="000512E0" w:rsidRPr="00734EE2" w:rsidRDefault="000512E0" w:rsidP="00FB6D5F">
      <w:pPr>
        <w:ind w:left="426" w:hanging="426"/>
        <w:jc w:val="both"/>
        <w:rPr>
          <w:sz w:val="24"/>
          <w:szCs w:val="24"/>
        </w:rPr>
      </w:pPr>
    </w:p>
    <w:p w14:paraId="2409E1CA" w14:textId="25C93856" w:rsidR="00CB5653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Student samodzielny finansowo</w:t>
      </w:r>
      <w:r w:rsidRPr="00734EE2">
        <w:rPr>
          <w:sz w:val="24"/>
          <w:szCs w:val="24"/>
        </w:rPr>
        <w:t xml:space="preserve"> –</w:t>
      </w:r>
      <w:r w:rsidR="00CB5653" w:rsidRPr="00734EE2">
        <w:rPr>
          <w:sz w:val="24"/>
          <w:szCs w:val="24"/>
        </w:rPr>
        <w:t xml:space="preserve">   patrz § 2</w:t>
      </w:r>
      <w:r w:rsidR="00281660" w:rsidRPr="00734EE2">
        <w:rPr>
          <w:sz w:val="24"/>
          <w:szCs w:val="24"/>
        </w:rPr>
        <w:t>4</w:t>
      </w:r>
      <w:r w:rsidR="00F34913">
        <w:rPr>
          <w:sz w:val="24"/>
          <w:szCs w:val="24"/>
        </w:rPr>
        <w:t xml:space="preserve"> R</w:t>
      </w:r>
      <w:r w:rsidR="00CB5653" w:rsidRPr="00734EE2">
        <w:rPr>
          <w:sz w:val="24"/>
          <w:szCs w:val="24"/>
        </w:rPr>
        <w:t>egulaminu</w:t>
      </w:r>
      <w:r w:rsidR="00786EEC">
        <w:rPr>
          <w:sz w:val="24"/>
          <w:szCs w:val="24"/>
        </w:rPr>
        <w:t>.</w:t>
      </w:r>
    </w:p>
    <w:p w14:paraId="2A27C6F2" w14:textId="5E5FA5B9" w:rsidR="00CB5653" w:rsidRPr="00734EE2" w:rsidRDefault="00CB5653" w:rsidP="00FB6D5F">
      <w:pPr>
        <w:ind w:left="426" w:hanging="426"/>
        <w:jc w:val="both"/>
        <w:rPr>
          <w:sz w:val="24"/>
          <w:szCs w:val="24"/>
        </w:rPr>
      </w:pPr>
    </w:p>
    <w:p w14:paraId="6D51CD73" w14:textId="77777777" w:rsid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Dziecko</w:t>
      </w:r>
      <w:r w:rsidRPr="00734EE2">
        <w:rPr>
          <w:sz w:val="24"/>
          <w:szCs w:val="24"/>
        </w:rPr>
        <w:t xml:space="preserve"> – oznacza dziecko własne, małżonka, przysposobione oraz dziecko, w sprawie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którego toczy się postępowanie o przysposobienie, dziecko znajdujące się pod opieką</w:t>
      </w:r>
      <w:r w:rsidR="009F1431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prawną lub dziecko przebywające w rodzinie zastępczej.</w:t>
      </w:r>
    </w:p>
    <w:p w14:paraId="09E4932C" w14:textId="77777777" w:rsidR="00734EE2" w:rsidRPr="00734EE2" w:rsidRDefault="00734EE2" w:rsidP="00FB6D5F">
      <w:pPr>
        <w:pStyle w:val="Akapitzlist"/>
        <w:ind w:left="426" w:hanging="426"/>
        <w:rPr>
          <w:sz w:val="24"/>
          <w:szCs w:val="24"/>
        </w:rPr>
      </w:pPr>
    </w:p>
    <w:p w14:paraId="4A2304F0" w14:textId="68D67381" w:rsid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Dziecko niepełnosprawne</w:t>
      </w:r>
      <w:r w:rsidRPr="00734EE2">
        <w:rPr>
          <w:sz w:val="24"/>
          <w:szCs w:val="24"/>
        </w:rPr>
        <w:t xml:space="preserve"> – oznacza dziecko legitymujące się orzeczeniem</w:t>
      </w:r>
      <w:r w:rsidR="00734EE2">
        <w:rPr>
          <w:sz w:val="24"/>
          <w:szCs w:val="24"/>
        </w:rPr>
        <w:t xml:space="preserve"> o</w:t>
      </w:r>
      <w:r w:rsidR="00FB6D5F">
        <w:rPr>
          <w:sz w:val="24"/>
          <w:szCs w:val="24"/>
        </w:rPr>
        <w:t> </w:t>
      </w:r>
      <w:r w:rsidRPr="00734EE2">
        <w:rPr>
          <w:sz w:val="24"/>
          <w:szCs w:val="24"/>
        </w:rPr>
        <w:t>niepełnosprawności określonym w przepisach o reha</w:t>
      </w:r>
      <w:r w:rsidR="00844AEA" w:rsidRPr="00734EE2">
        <w:rPr>
          <w:sz w:val="24"/>
          <w:szCs w:val="24"/>
        </w:rPr>
        <w:t>bilitacji zawodowej i społeczn</w:t>
      </w:r>
      <w:r w:rsidR="00853E8A" w:rsidRPr="00734EE2">
        <w:rPr>
          <w:sz w:val="24"/>
          <w:szCs w:val="24"/>
        </w:rPr>
        <w:t xml:space="preserve">ej </w:t>
      </w:r>
      <w:r w:rsidRPr="00734EE2">
        <w:rPr>
          <w:sz w:val="24"/>
          <w:szCs w:val="24"/>
        </w:rPr>
        <w:t>oraz zatrudnianiu osób niepełnosprawnych – ustawa z dnia 27 sierpnia 1997 r.</w:t>
      </w:r>
      <w:r w:rsidR="00844AEA" w:rsidRPr="00734EE2">
        <w:rPr>
          <w:sz w:val="24"/>
          <w:szCs w:val="24"/>
        </w:rPr>
        <w:t xml:space="preserve"> </w:t>
      </w:r>
      <w:r w:rsidR="00FB6D5F">
        <w:rPr>
          <w:sz w:val="24"/>
          <w:szCs w:val="24"/>
        </w:rPr>
        <w:t>o </w:t>
      </w:r>
      <w:r w:rsidRPr="00734EE2">
        <w:rPr>
          <w:sz w:val="24"/>
          <w:szCs w:val="24"/>
        </w:rPr>
        <w:t>rehabilitacji zawodowej i społecznej oraz o zatrudnianiu osób niepełnosprawnych</w:t>
      </w:r>
      <w:r w:rsidR="00844AE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(</w:t>
      </w:r>
      <w:r w:rsidR="00F34913">
        <w:rPr>
          <w:sz w:val="24"/>
          <w:szCs w:val="24"/>
        </w:rPr>
        <w:t xml:space="preserve">tekst jedn.: </w:t>
      </w:r>
      <w:r w:rsidRPr="00734EE2">
        <w:rPr>
          <w:sz w:val="24"/>
          <w:szCs w:val="24"/>
        </w:rPr>
        <w:t>Dz. U.</w:t>
      </w:r>
      <w:r w:rsidR="00F34913">
        <w:rPr>
          <w:sz w:val="24"/>
          <w:szCs w:val="24"/>
        </w:rPr>
        <w:t xml:space="preserve"> z 2019 r. poz. 1172</w:t>
      </w:r>
      <w:r w:rsidR="00853E8A" w:rsidRPr="00734EE2">
        <w:rPr>
          <w:sz w:val="24"/>
          <w:szCs w:val="24"/>
        </w:rPr>
        <w:t xml:space="preserve">, </w:t>
      </w:r>
      <w:r w:rsidR="00F34913">
        <w:rPr>
          <w:sz w:val="24"/>
          <w:szCs w:val="24"/>
        </w:rPr>
        <w:t>z późn. zm.</w:t>
      </w:r>
      <w:r w:rsidR="00734EE2">
        <w:rPr>
          <w:sz w:val="24"/>
          <w:szCs w:val="24"/>
        </w:rPr>
        <w:t>).</w:t>
      </w:r>
    </w:p>
    <w:p w14:paraId="1C412CF7" w14:textId="77777777" w:rsidR="00734EE2" w:rsidRPr="00734EE2" w:rsidRDefault="00734EE2" w:rsidP="00FB6D5F">
      <w:pPr>
        <w:pStyle w:val="Akapitzlist"/>
        <w:ind w:left="426" w:hanging="426"/>
        <w:rPr>
          <w:sz w:val="24"/>
          <w:szCs w:val="24"/>
        </w:rPr>
      </w:pPr>
    </w:p>
    <w:p w14:paraId="773DADF1" w14:textId="1C86BE6E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Opiekun faktyczny dziecka</w:t>
      </w:r>
      <w:r w:rsidRPr="00734EE2">
        <w:rPr>
          <w:sz w:val="24"/>
          <w:szCs w:val="24"/>
        </w:rPr>
        <w:t xml:space="preserve"> – oznacza osobę faktycznie opiekującą się dzieckiem, jeżeli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wystąpiła z wnioskiem do sądu rodzinnego o przysposobienie dziecka.</w:t>
      </w:r>
    </w:p>
    <w:p w14:paraId="1446FEED" w14:textId="77777777" w:rsidR="000512E0" w:rsidRPr="00734EE2" w:rsidRDefault="000512E0" w:rsidP="00FB6D5F">
      <w:pPr>
        <w:ind w:left="426" w:hanging="426"/>
        <w:jc w:val="both"/>
        <w:rPr>
          <w:sz w:val="24"/>
          <w:szCs w:val="24"/>
        </w:rPr>
      </w:pPr>
    </w:p>
    <w:p w14:paraId="02AE7C14" w14:textId="1C37723F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 xml:space="preserve">Gospodarstwo rolne </w:t>
      </w:r>
      <w:r w:rsidRPr="00734EE2">
        <w:rPr>
          <w:sz w:val="24"/>
          <w:szCs w:val="24"/>
        </w:rPr>
        <w:t>– oznacza gospodarstwo rolne w rozumieniu przepisów o podatku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rolnym. Zgodnie z ustawą z dnia 15 listopada 1984 r. o</w:t>
      </w:r>
      <w:r w:rsidR="00F34913">
        <w:rPr>
          <w:sz w:val="24"/>
          <w:szCs w:val="24"/>
        </w:rPr>
        <w:t xml:space="preserve"> podatku rolnym (tekst jedn.:</w:t>
      </w:r>
      <w:r w:rsidR="00AB3D0A" w:rsidRPr="00734EE2">
        <w:rPr>
          <w:sz w:val="24"/>
          <w:szCs w:val="24"/>
        </w:rPr>
        <w:t xml:space="preserve"> </w:t>
      </w:r>
      <w:r w:rsidR="00F34913">
        <w:rPr>
          <w:sz w:val="24"/>
          <w:szCs w:val="24"/>
        </w:rPr>
        <w:t>Dz. U. z 2019</w:t>
      </w:r>
      <w:r w:rsidRPr="00734EE2">
        <w:rPr>
          <w:sz w:val="24"/>
          <w:szCs w:val="24"/>
        </w:rPr>
        <w:t xml:space="preserve"> r. poz. </w:t>
      </w:r>
      <w:r w:rsidR="00F34913">
        <w:rPr>
          <w:sz w:val="24"/>
          <w:szCs w:val="24"/>
        </w:rPr>
        <w:t xml:space="preserve">1256, </w:t>
      </w:r>
      <w:r w:rsidRPr="00734EE2">
        <w:rPr>
          <w:sz w:val="24"/>
          <w:szCs w:val="24"/>
        </w:rPr>
        <w:t>z późn. zm.) „za gospodarstwo rolne uważa się obszar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 xml:space="preserve">gruntów, </w:t>
      </w:r>
      <w:r w:rsidR="00F34913">
        <w:rPr>
          <w:sz w:val="24"/>
          <w:szCs w:val="24"/>
        </w:rPr>
        <w:br/>
      </w:r>
      <w:r w:rsidRPr="00734EE2">
        <w:rPr>
          <w:sz w:val="24"/>
          <w:szCs w:val="24"/>
        </w:rPr>
        <w:t>o których mowa w art. 1 (grunty sklasyfikowane w ewidencji gruntów</w:t>
      </w:r>
      <w:r w:rsidR="00AB3D0A" w:rsidRPr="00734EE2">
        <w:rPr>
          <w:sz w:val="24"/>
          <w:szCs w:val="24"/>
        </w:rPr>
        <w:t xml:space="preserve"> </w:t>
      </w:r>
      <w:r w:rsidR="00FB6D5F">
        <w:rPr>
          <w:sz w:val="24"/>
          <w:szCs w:val="24"/>
        </w:rPr>
        <w:t>i </w:t>
      </w:r>
      <w:r w:rsidRPr="00734EE2">
        <w:rPr>
          <w:sz w:val="24"/>
          <w:szCs w:val="24"/>
        </w:rPr>
        <w:t>budynków jako użytki rolne lub jako grunty zadrzewione i zakrzewione na użytkach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rolnych, z wyjątkiem gruntów zajętych na prowadzenie działalności gospodarczej innej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niż działalność rolnicza) o łącznej powierzchni przekraczającej 1 ha lub 1 ha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przeliczeniowy, stanowiących własność lub znajdujących się w posiadaniu osoby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fizycznej, osoby prawnej albo jednostki organizacyjnej, w tym spółki nieposiadającej</w:t>
      </w:r>
      <w:r w:rsidR="009006CD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osobowości prawnej”.</w:t>
      </w:r>
    </w:p>
    <w:p w14:paraId="7ADAC4A8" w14:textId="77777777" w:rsidR="000512E0" w:rsidRPr="00734EE2" w:rsidRDefault="000512E0" w:rsidP="00FB6D5F">
      <w:pPr>
        <w:ind w:left="426" w:hanging="426"/>
        <w:jc w:val="both"/>
        <w:rPr>
          <w:sz w:val="24"/>
          <w:szCs w:val="24"/>
        </w:rPr>
      </w:pPr>
    </w:p>
    <w:p w14:paraId="644101DB" w14:textId="06AA3AFC" w:rsid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 xml:space="preserve">Instytucja zapewniająca całodobowe utrzymanie </w:t>
      </w:r>
      <w:r w:rsidRPr="00734EE2">
        <w:rPr>
          <w:sz w:val="24"/>
          <w:szCs w:val="24"/>
        </w:rPr>
        <w:t>– oznacza dom pomocy społecznej,</w:t>
      </w:r>
      <w:r w:rsidR="00C32068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placówkę opiekuńczo-wychowawczą, młodzieżowy ośrodek wychowawczy, schronisko</w:t>
      </w:r>
      <w:r w:rsidR="00C32068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dla nieletnich, zakład poprawczy, areszt śledczy, zakład karny, zakład opiekuńczo</w:t>
      </w:r>
      <w:r w:rsidR="00161FBD">
        <w:rPr>
          <w:sz w:val="24"/>
          <w:szCs w:val="24"/>
        </w:rPr>
        <w:t>-</w:t>
      </w:r>
      <w:r w:rsidRPr="00734EE2">
        <w:rPr>
          <w:sz w:val="24"/>
          <w:szCs w:val="24"/>
        </w:rPr>
        <w:lastRenderedPageBreak/>
        <w:t>leczniczy,</w:t>
      </w:r>
      <w:r w:rsidR="00C32068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zakład pielęgnacyjno-opiekuńczy, szkołę wojskową lub inną szkołę, jeżeli</w:t>
      </w:r>
      <w:r w:rsidR="00C32068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instytucje te zapewniają nieodpłatnie pełne utrzymanie.</w:t>
      </w:r>
    </w:p>
    <w:p w14:paraId="407C255A" w14:textId="77777777" w:rsidR="00734EE2" w:rsidRPr="00734EE2" w:rsidRDefault="00734EE2" w:rsidP="00FB6D5F">
      <w:pPr>
        <w:pStyle w:val="Akapitzlist"/>
        <w:ind w:left="426" w:hanging="426"/>
        <w:rPr>
          <w:sz w:val="24"/>
          <w:szCs w:val="24"/>
        </w:rPr>
      </w:pPr>
    </w:p>
    <w:p w14:paraId="57E35A6B" w14:textId="2278C34C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Dochód</w:t>
      </w:r>
      <w:r w:rsidRPr="00734EE2">
        <w:rPr>
          <w:sz w:val="24"/>
          <w:szCs w:val="24"/>
        </w:rPr>
        <w:t xml:space="preserve"> – oznacza po odliczeniu kwot alimentów świadczonych na rzecz innych osób:</w:t>
      </w:r>
    </w:p>
    <w:p w14:paraId="48109DA0" w14:textId="1E3B29EE" w:rsidR="00527A81" w:rsidRPr="00734EE2" w:rsidRDefault="00527A81" w:rsidP="00F82070">
      <w:pPr>
        <w:pStyle w:val="Akapitzlist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przychody podlegające opodatkowaniu na zasadach określonych w art. 27, 30b, 30c</w:t>
      </w:r>
      <w:r w:rsidR="00D61D26" w:rsidRPr="00734EE2">
        <w:rPr>
          <w:sz w:val="24"/>
          <w:szCs w:val="24"/>
        </w:rPr>
        <w:t xml:space="preserve">, </w:t>
      </w:r>
      <w:r w:rsidRPr="00734EE2">
        <w:rPr>
          <w:sz w:val="24"/>
          <w:szCs w:val="24"/>
        </w:rPr>
        <w:t xml:space="preserve">30e </w:t>
      </w:r>
      <w:r w:rsidR="00D61D26" w:rsidRPr="00734EE2">
        <w:rPr>
          <w:sz w:val="24"/>
          <w:szCs w:val="24"/>
        </w:rPr>
        <w:t>i 30f</w:t>
      </w:r>
      <w:r w:rsidRPr="00734EE2">
        <w:rPr>
          <w:sz w:val="24"/>
          <w:szCs w:val="24"/>
        </w:rPr>
        <w:t>ustawy z dnia 26 lipca 1991 r. o podatku dochodowym od osób fizycznych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(</w:t>
      </w:r>
      <w:r w:rsidR="00161FBD">
        <w:rPr>
          <w:sz w:val="24"/>
          <w:szCs w:val="24"/>
        </w:rPr>
        <w:t xml:space="preserve">tekst jedn.: </w:t>
      </w:r>
      <w:r w:rsidRPr="00734EE2">
        <w:rPr>
          <w:sz w:val="24"/>
          <w:szCs w:val="24"/>
        </w:rPr>
        <w:t>Dz. U. z 201</w:t>
      </w:r>
      <w:r w:rsidR="00161FBD">
        <w:rPr>
          <w:sz w:val="24"/>
          <w:szCs w:val="24"/>
        </w:rPr>
        <w:t>9</w:t>
      </w:r>
      <w:r w:rsidR="00D61D26" w:rsidRPr="00734EE2">
        <w:rPr>
          <w:sz w:val="24"/>
          <w:szCs w:val="24"/>
        </w:rPr>
        <w:t xml:space="preserve"> r. po</w:t>
      </w:r>
      <w:r w:rsidR="00161FBD">
        <w:rPr>
          <w:sz w:val="24"/>
          <w:szCs w:val="24"/>
        </w:rPr>
        <w:t>z. 1387</w:t>
      </w:r>
      <w:r w:rsidRPr="00734EE2">
        <w:rPr>
          <w:sz w:val="24"/>
          <w:szCs w:val="24"/>
        </w:rPr>
        <w:t>, z późn. zm.), pomniejszone o koszty uzyskania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przychodu, należny podatek dochodowy od osób fizycznych, składki na ubezpieczenia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społeczne niezaliczone do kosztów uzyskania przychodu oraz składki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na ubezpieczenie zdrowotne (dochody dokumentuje się zaświadczeniem z urzędu</w:t>
      </w:r>
      <w:r w:rsidR="00D61D26" w:rsidRPr="00734EE2">
        <w:rPr>
          <w:sz w:val="24"/>
          <w:szCs w:val="24"/>
        </w:rPr>
        <w:t xml:space="preserve"> </w:t>
      </w:r>
      <w:r w:rsidR="00F82070">
        <w:rPr>
          <w:sz w:val="24"/>
          <w:szCs w:val="24"/>
        </w:rPr>
        <w:t>skarbowego o </w:t>
      </w:r>
      <w:r w:rsidRPr="00734EE2">
        <w:rPr>
          <w:sz w:val="24"/>
          <w:szCs w:val="24"/>
        </w:rPr>
        <w:t>dochodzie podlegającym opodatkowaniu podatkiem dochodowym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od osób fizycznych wydanym przez naczelnika właściwego urzędu skarbowego lub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oświadczeniem studenta i/lub członków jego rodziny – wzory zaświadczenia</w:t>
      </w:r>
      <w:r w:rsidR="00D61D26" w:rsidRPr="00734EE2">
        <w:rPr>
          <w:sz w:val="24"/>
          <w:szCs w:val="24"/>
        </w:rPr>
        <w:t xml:space="preserve"> </w:t>
      </w:r>
      <w:r w:rsidR="00FB6D5F">
        <w:rPr>
          <w:sz w:val="24"/>
          <w:szCs w:val="24"/>
        </w:rPr>
        <w:t>i </w:t>
      </w:r>
      <w:r w:rsidRPr="00734EE2">
        <w:rPr>
          <w:sz w:val="24"/>
          <w:szCs w:val="24"/>
        </w:rPr>
        <w:t>oświadczenia określają odpow</w:t>
      </w:r>
      <w:r w:rsidR="00D054D3">
        <w:rPr>
          <w:sz w:val="24"/>
          <w:szCs w:val="24"/>
        </w:rPr>
        <w:t>iednio załączniki nr 9 i 10 do R</w:t>
      </w:r>
      <w:r w:rsidRPr="00734EE2">
        <w:rPr>
          <w:sz w:val="24"/>
          <w:szCs w:val="24"/>
        </w:rPr>
        <w:t>egulaminu),</w:t>
      </w:r>
    </w:p>
    <w:p w14:paraId="332B433C" w14:textId="2440F03E" w:rsidR="00527A81" w:rsidRPr="00734EE2" w:rsidRDefault="00527A81" w:rsidP="00F82070">
      <w:pPr>
        <w:pStyle w:val="Akapitzlist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deklarowany w oświadczeniu dochód z działalności podlegającej opodatkowaniu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na podstawie przepisów o zryczałtowanym podatku dochodowym od niektórych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przychodów osiąganych przez osoby fizyczne, pomniejszony o należny zryczałtowany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podatek dochodowy i składki na ubezpieczenia społeczne i zdrowotne (wzór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oświadcze</w:t>
      </w:r>
      <w:r w:rsidR="00D054D3">
        <w:rPr>
          <w:sz w:val="24"/>
          <w:szCs w:val="24"/>
        </w:rPr>
        <w:t>nia określa załącznik nr 11 do R</w:t>
      </w:r>
      <w:r w:rsidRPr="00734EE2">
        <w:rPr>
          <w:sz w:val="24"/>
          <w:szCs w:val="24"/>
        </w:rPr>
        <w:t>egulaminu),</w:t>
      </w:r>
    </w:p>
    <w:p w14:paraId="1C675107" w14:textId="54954E28" w:rsidR="000512E0" w:rsidRPr="00FB6D5F" w:rsidRDefault="00527A81" w:rsidP="00F82070">
      <w:pPr>
        <w:pStyle w:val="Akapitzlist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inne dochody niepodlegające opodatkowaniu na podstawie przepisów o podatku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dochodowym od osób fizycznych:</w:t>
      </w:r>
    </w:p>
    <w:p w14:paraId="429C2B5F" w14:textId="38369090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renty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zaopatrzeniu inwalidów wojennych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i wojskowych oraz ich rodzin,</w:t>
      </w:r>
    </w:p>
    <w:p w14:paraId="7C38AD54" w14:textId="1C463781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renty wypłacone osobom represjonowanym i członkom ich rodzin, przyznane na zasadach określonych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zaopatrzeniu inwalidów wojennych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i wojskowych oraz ich rodzin,</w:t>
      </w:r>
    </w:p>
    <w:p w14:paraId="255E7D35" w14:textId="45F48971" w:rsidR="000512E0" w:rsidRPr="00556836" w:rsidRDefault="007B4DD4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12E0" w:rsidRPr="00556836">
        <w:rPr>
          <w:sz w:val="24"/>
          <w:szCs w:val="24"/>
        </w:rPr>
        <w:t xml:space="preserve"> świadczenie pieniężne, dodatek kompensacyjny oraz ryczałt energetyczny określone w </w:t>
      </w:r>
      <w:r w:rsidR="000512E0" w:rsidRPr="00161FBD">
        <w:rPr>
          <w:sz w:val="24"/>
          <w:szCs w:val="24"/>
        </w:rPr>
        <w:t>przepisach</w:t>
      </w:r>
      <w:r w:rsidR="000512E0" w:rsidRPr="00556836">
        <w:rPr>
          <w:sz w:val="24"/>
          <w:szCs w:val="24"/>
        </w:rPr>
        <w:t xml:space="preserve"> o świadczeniu pieniężnym i uprawnieniach przysługujących żołnierzom zastępczej służby wojskowej przymusowo z</w:t>
      </w:r>
      <w:r>
        <w:rPr>
          <w:sz w:val="24"/>
          <w:szCs w:val="24"/>
        </w:rPr>
        <w:t xml:space="preserve">atrudnianym w kopalniach węgla, </w:t>
      </w:r>
      <w:r w:rsidR="000512E0" w:rsidRPr="00556836">
        <w:rPr>
          <w:sz w:val="24"/>
          <w:szCs w:val="24"/>
        </w:rPr>
        <w:t>kamieniołomach, zakładach md uranu i batalionach budowlanych,</w:t>
      </w:r>
    </w:p>
    <w:p w14:paraId="34F62050" w14:textId="21EC228E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dodatek kombatancki, ryczałt energetyczny i do</w:t>
      </w:r>
      <w:r w:rsidR="00FB6D5F">
        <w:rPr>
          <w:sz w:val="24"/>
          <w:szCs w:val="24"/>
        </w:rPr>
        <w:t>datek kompensacyjny określone w 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kombatantach oraz niektórych osobach będących ofiarami represji wojennych i okresu powojennego,</w:t>
      </w:r>
    </w:p>
    <w:p w14:paraId="61427088" w14:textId="1EE39254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świadczenie pieniężne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świadczeniu pieniężnym przysługującym osobom deportowanym do pra</w:t>
      </w:r>
      <w:r w:rsidR="00FB6D5F">
        <w:rPr>
          <w:sz w:val="24"/>
          <w:szCs w:val="24"/>
        </w:rPr>
        <w:t>cy przymusowej oraz osadzonym w </w:t>
      </w:r>
      <w:r w:rsidRPr="00556836">
        <w:rPr>
          <w:sz w:val="24"/>
          <w:szCs w:val="24"/>
        </w:rPr>
        <w:t>obozach pracy przez III Rzeszę Niemiecką lub Związek Socjalistycznych Republik Radzieckich,</w:t>
      </w:r>
    </w:p>
    <w:p w14:paraId="4CE3F895" w14:textId="0EC95D0B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4  ryczałt energetyczny, emerytury i renty otrzymywane przez osoby, które utraciły wzrok w wyniku działań wojennych w latach 1939-1945 lub eksplozji pozostałych po tej wojnie niewypałów i niewybuchów,</w:t>
      </w:r>
    </w:p>
    <w:p w14:paraId="60C44A89" w14:textId="0DACF750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656C64E0" w14:textId="7BCEB662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zasiłki chorobowe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ubezpiecz</w:t>
      </w:r>
      <w:r w:rsidR="00FB6D5F">
        <w:rPr>
          <w:sz w:val="24"/>
          <w:szCs w:val="24"/>
        </w:rPr>
        <w:t>eniu społecznym rolników oraz w 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systemie ubezpieczeń społecznych,</w:t>
      </w:r>
    </w:p>
    <w:p w14:paraId="0A66CFED" w14:textId="472C1AAC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</w:t>
      </w:r>
      <w:r w:rsidRPr="00556836">
        <w:rPr>
          <w:sz w:val="24"/>
          <w:szCs w:val="24"/>
        </w:rPr>
        <w:lastRenderedPageBreak/>
        <w:t>jednostronnej deklaracji lub umów zawartych z tymi państwami, organizacjami lub instytucjami przez Radę Ministrów, właściwego ministra lub a</w:t>
      </w:r>
      <w:r w:rsidR="007B4DD4">
        <w:rPr>
          <w:sz w:val="24"/>
          <w:szCs w:val="24"/>
        </w:rPr>
        <w:t>gencje rządowe, w </w:t>
      </w:r>
      <w:r w:rsidR="00FB6D5F">
        <w:rPr>
          <w:sz w:val="24"/>
          <w:szCs w:val="24"/>
        </w:rPr>
        <w:t>tym również w </w:t>
      </w:r>
      <w:r w:rsidRPr="00556836">
        <w:rPr>
          <w:sz w:val="24"/>
          <w:szCs w:val="24"/>
        </w:rPr>
        <w:t>przypadkach, gdy przekazanie tych środków jest dokonywane za pośrednictwem podmiotu upoważnionego do rozdzielania środków bezzwrotnej pomocy zagranicznej na rzecz podmiotów, którym służyć ma ta pomoc,</w:t>
      </w:r>
    </w:p>
    <w:p w14:paraId="254375D1" w14:textId="53262159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r w:rsidRPr="00161FBD">
        <w:rPr>
          <w:sz w:val="24"/>
          <w:szCs w:val="24"/>
        </w:rPr>
        <w:t>ustawy</w:t>
      </w:r>
      <w:r w:rsidRPr="00556836">
        <w:rPr>
          <w:sz w:val="24"/>
          <w:szCs w:val="24"/>
        </w:rPr>
        <w:t xml:space="preserve"> z dnia 26 czerwca 1974 r. - Kodeks pracy (</w:t>
      </w:r>
      <w:r w:rsidR="00161FBD">
        <w:rPr>
          <w:sz w:val="24"/>
          <w:szCs w:val="24"/>
        </w:rPr>
        <w:t xml:space="preserve">tekst jedn.: </w:t>
      </w:r>
      <w:r w:rsidR="001A603A" w:rsidRPr="001A603A">
        <w:rPr>
          <w:sz w:val="24"/>
          <w:szCs w:val="24"/>
        </w:rPr>
        <w:t>D</w:t>
      </w:r>
      <w:r w:rsidR="001A603A">
        <w:rPr>
          <w:sz w:val="24"/>
          <w:szCs w:val="24"/>
        </w:rPr>
        <w:t>z. U. z 2019 r. poz. 1040</w:t>
      </w:r>
      <w:r w:rsidR="00161FBD">
        <w:rPr>
          <w:sz w:val="24"/>
          <w:szCs w:val="24"/>
        </w:rPr>
        <w:t>, z późn. zm.</w:t>
      </w:r>
      <w:r w:rsidRPr="00556836">
        <w:rPr>
          <w:sz w:val="24"/>
          <w:szCs w:val="24"/>
        </w:rPr>
        <w:t>),</w:t>
      </w:r>
    </w:p>
    <w:p w14:paraId="280B87AD" w14:textId="22609F06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należności pieniężne wypłacone policjantom, żołnierzom, celnikom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 xml:space="preserve">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w misjach pokojowych organizacji międzynarodowych i sił wielonarodowych,</w:t>
      </w:r>
    </w:p>
    <w:p w14:paraId="5D60CCE4" w14:textId="650D6955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w którym osoby te uzyskały dochód,</w:t>
      </w:r>
    </w:p>
    <w:p w14:paraId="65A126E2" w14:textId="1EC2AC1F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dochody członków rolniczych spółdzielni produ</w:t>
      </w:r>
      <w:r w:rsidR="00FB6D5F">
        <w:rPr>
          <w:sz w:val="24"/>
          <w:szCs w:val="24"/>
        </w:rPr>
        <w:t>kcyjnych z tytułu członkostwa w </w:t>
      </w:r>
      <w:r w:rsidRPr="00556836">
        <w:rPr>
          <w:sz w:val="24"/>
          <w:szCs w:val="24"/>
        </w:rPr>
        <w:t>rolniczej spółdzielni produkcyjnej, pomniejszone o składki na ubezpieczenia społeczne,</w:t>
      </w:r>
    </w:p>
    <w:p w14:paraId="725DA70E" w14:textId="262BA98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alimenty na rzecz dzieci,</w:t>
      </w:r>
    </w:p>
    <w:p w14:paraId="0DDEC710" w14:textId="2AA25B32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stypendia doktoranckie przyznane na podstawie </w:t>
      </w:r>
      <w:r w:rsidRPr="00161FBD">
        <w:rPr>
          <w:sz w:val="24"/>
          <w:szCs w:val="24"/>
        </w:rPr>
        <w:t>art. 209 ust. 1</w:t>
      </w:r>
      <w:r w:rsidRPr="00556836">
        <w:rPr>
          <w:sz w:val="24"/>
          <w:szCs w:val="24"/>
        </w:rPr>
        <w:t xml:space="preserve"> i </w:t>
      </w:r>
      <w:r w:rsidRPr="00161FBD">
        <w:rPr>
          <w:sz w:val="24"/>
          <w:szCs w:val="24"/>
        </w:rPr>
        <w:t>7</w:t>
      </w:r>
      <w:r w:rsidRPr="00556836">
        <w:rPr>
          <w:sz w:val="24"/>
          <w:szCs w:val="24"/>
        </w:rPr>
        <w:t xml:space="preserve"> ustawy z dnia 20 lipca 2018 r. - Prawo o szkolnictwie wyższym i nauce (Dz. U. </w:t>
      </w:r>
      <w:r w:rsidR="00161FBD">
        <w:rPr>
          <w:sz w:val="24"/>
          <w:szCs w:val="24"/>
        </w:rPr>
        <w:t xml:space="preserve">z 2018 r. </w:t>
      </w:r>
      <w:r w:rsidRPr="00556836">
        <w:rPr>
          <w:sz w:val="24"/>
          <w:szCs w:val="24"/>
        </w:rPr>
        <w:t>poz. 1668</w:t>
      </w:r>
      <w:r w:rsidR="00F82070">
        <w:rPr>
          <w:sz w:val="24"/>
          <w:szCs w:val="24"/>
        </w:rPr>
        <w:t>, z </w:t>
      </w:r>
      <w:r w:rsidR="00161FBD">
        <w:rPr>
          <w:sz w:val="24"/>
          <w:szCs w:val="24"/>
        </w:rPr>
        <w:t>późn. zm.</w:t>
      </w:r>
      <w:r w:rsidRPr="00556836">
        <w:rPr>
          <w:sz w:val="24"/>
          <w:szCs w:val="24"/>
        </w:rPr>
        <w:t>), stypendia sportowe przyznane na podstawie ustawy z dnia 25 czer</w:t>
      </w:r>
      <w:r w:rsidR="00FB6D5F">
        <w:rPr>
          <w:sz w:val="24"/>
          <w:szCs w:val="24"/>
        </w:rPr>
        <w:t>wca 2010 r. o sporcie (</w:t>
      </w:r>
      <w:r w:rsidR="00161FBD">
        <w:rPr>
          <w:sz w:val="24"/>
          <w:szCs w:val="24"/>
        </w:rPr>
        <w:t xml:space="preserve">tekst jedn. </w:t>
      </w:r>
      <w:r w:rsidR="00FB6D5F">
        <w:rPr>
          <w:sz w:val="24"/>
          <w:szCs w:val="24"/>
        </w:rPr>
        <w:t>Dz. U. z </w:t>
      </w:r>
      <w:r w:rsidR="00161FBD">
        <w:rPr>
          <w:sz w:val="24"/>
          <w:szCs w:val="24"/>
        </w:rPr>
        <w:t>2019</w:t>
      </w:r>
      <w:r w:rsidRPr="00556836">
        <w:rPr>
          <w:sz w:val="24"/>
          <w:szCs w:val="24"/>
        </w:rPr>
        <w:t xml:space="preserve"> r. poz. </w:t>
      </w:r>
      <w:r w:rsidR="00161FBD">
        <w:rPr>
          <w:sz w:val="24"/>
          <w:szCs w:val="24"/>
        </w:rPr>
        <w:t>1468, z późn. zm.</w:t>
      </w:r>
      <w:r w:rsidRPr="00556836">
        <w:rPr>
          <w:sz w:val="24"/>
          <w:szCs w:val="24"/>
        </w:rPr>
        <w:t>) oraz inne stypendia o charakterze socjalnym przyznane uczniom lub studentom,</w:t>
      </w:r>
    </w:p>
    <w:p w14:paraId="368777C5" w14:textId="059F3121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kwoty diet nieopodatkowane podatkiem dochodowym od osób fizycznych, otrzymywane przez osoby wykonujące czynności związane z pełn</w:t>
      </w:r>
      <w:r w:rsidR="00FB6D5F">
        <w:rPr>
          <w:sz w:val="24"/>
          <w:szCs w:val="24"/>
        </w:rPr>
        <w:t>ieniem obowiązków społecznych i </w:t>
      </w:r>
      <w:r w:rsidRPr="00556836">
        <w:rPr>
          <w:sz w:val="24"/>
          <w:szCs w:val="24"/>
        </w:rPr>
        <w:t>obywatelskich,</w:t>
      </w:r>
    </w:p>
    <w:p w14:paraId="060A9AEF" w14:textId="0C3A814F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należności pieniężne otrzymywane z tytułu wynajmu pokoi gościnnych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w budynkach mieszkalnych położonych na terenach wiejskich w gospodarstwie rolnym osobom przebywającym na wypoczynku oraz uzyskane z tytułu wyżywienia tych osób,</w:t>
      </w:r>
    </w:p>
    <w:p w14:paraId="5FE6788C" w14:textId="2E3924F1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dodatki za tajne nauczanie określone w </w:t>
      </w:r>
      <w:r w:rsidRPr="00161FBD">
        <w:rPr>
          <w:sz w:val="24"/>
          <w:szCs w:val="24"/>
        </w:rPr>
        <w:t>ustawie</w:t>
      </w:r>
      <w:r w:rsidRPr="00556836">
        <w:rPr>
          <w:sz w:val="24"/>
          <w:szCs w:val="24"/>
        </w:rPr>
        <w:t xml:space="preserve"> z dnia 26 stycznia 1982 r. - Karta Nauczyciela (</w:t>
      </w:r>
      <w:r w:rsidR="00161FBD">
        <w:rPr>
          <w:sz w:val="24"/>
          <w:szCs w:val="24"/>
        </w:rPr>
        <w:t xml:space="preserve">tekst jedn. </w:t>
      </w:r>
      <w:r w:rsidRPr="00556836">
        <w:rPr>
          <w:sz w:val="24"/>
          <w:szCs w:val="24"/>
        </w:rPr>
        <w:t>Dz. U. z 2018 r. poz. 967</w:t>
      </w:r>
      <w:r w:rsidR="00161FBD">
        <w:rPr>
          <w:sz w:val="24"/>
          <w:szCs w:val="24"/>
        </w:rPr>
        <w:t>, z późn. zm.</w:t>
      </w:r>
      <w:r w:rsidRPr="00556836">
        <w:rPr>
          <w:sz w:val="24"/>
          <w:szCs w:val="24"/>
        </w:rPr>
        <w:t>),</w:t>
      </w:r>
    </w:p>
    <w:p w14:paraId="27AB75C4" w14:textId="3323871A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dochody uzyskane z działalności gospodarczej prowadzonej na podstawie zezwolenia na terenie specjalnej strefy ekonomicznej określonej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o specjalnych strefach ekonomicznych,</w:t>
      </w:r>
    </w:p>
    <w:p w14:paraId="77D1B10C" w14:textId="11D988B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ekwiwalenty pieniężne za deputaty węglowe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o komercjalizacji, restrukturyzacji i prywatyzacji przedsiębiorstwa państwowego "Polskie Koleje Państwowe",</w:t>
      </w:r>
    </w:p>
    <w:p w14:paraId="42821930" w14:textId="50AF20AF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ekwiwalenty z tytułu prawa do bezpłatnego</w:t>
      </w:r>
      <w:r w:rsidR="00FB6D5F">
        <w:rPr>
          <w:sz w:val="24"/>
          <w:szCs w:val="24"/>
        </w:rPr>
        <w:t xml:space="preserve"> węgla określone w przepisach o </w:t>
      </w:r>
      <w:r w:rsidRPr="00556836">
        <w:rPr>
          <w:sz w:val="24"/>
          <w:szCs w:val="24"/>
        </w:rPr>
        <w:t>restrukturyzacji górnictwa węgla kamiennego w latach 2003-2006,</w:t>
      </w:r>
    </w:p>
    <w:p w14:paraId="140D1BC9" w14:textId="35927763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lastRenderedPageBreak/>
        <w:t xml:space="preserve">świadczenia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wykonywaniu mandatu posła i senatora,</w:t>
      </w:r>
    </w:p>
    <w:p w14:paraId="55EF9D39" w14:textId="084F9313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dochody uzyskane z gospodarstwa rolnego,</w:t>
      </w:r>
    </w:p>
    <w:p w14:paraId="646F7E2E" w14:textId="6BFBB9A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dochody uzyskiwane za granicą Rzeczypospolitej Polsk</w:t>
      </w:r>
      <w:r w:rsidR="00FB6D5F">
        <w:rPr>
          <w:sz w:val="24"/>
          <w:szCs w:val="24"/>
        </w:rPr>
        <w:t>iej, pomniejszone odpowiednio o </w:t>
      </w:r>
      <w:r w:rsidRPr="00556836">
        <w:rPr>
          <w:sz w:val="24"/>
          <w:szCs w:val="24"/>
        </w:rPr>
        <w:t xml:space="preserve">zapłacone za granicą Rzeczypospolitej Polskiej: podatek dochodowy oraz składki na obowiązkowe ubezpieczenie społeczne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i obowiązkowe ubezpieczenie zdrowotne,</w:t>
      </w:r>
    </w:p>
    <w:p w14:paraId="244888D3" w14:textId="302EFB1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renty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wspieraniu rozwoju obszarów wiejskich ze środków pochodzących z Sekcji Gwarancji Europejskiego Funduszu Orientacji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 xml:space="preserve">i Gwarancji Rolnej oraz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wspieran</w:t>
      </w:r>
      <w:r w:rsidR="00F82070">
        <w:rPr>
          <w:sz w:val="24"/>
          <w:szCs w:val="24"/>
        </w:rPr>
        <w:t>iu rozwoju obszarów wiejskich z </w:t>
      </w:r>
      <w:r w:rsidRPr="00556836">
        <w:rPr>
          <w:sz w:val="24"/>
          <w:szCs w:val="24"/>
        </w:rPr>
        <w:t>udziałem środków Europejskiego Funduszu Rolnego na rzecz Rozwoju Obszarów Wiejskich,</w:t>
      </w:r>
    </w:p>
    <w:p w14:paraId="0DB5BF87" w14:textId="3E81B30F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zaliczkę alimentacyjną określoną w przepisach o postępowaniu wobec dłużników alimentacyjnych oraz zaliczce alimentacyjnej,</w:t>
      </w:r>
    </w:p>
    <w:p w14:paraId="10814C5A" w14:textId="760861C9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świadczenia pieniężne wypłacane w przypadku bezskuteczności egzekucji alimentów,</w:t>
      </w:r>
    </w:p>
    <w:p w14:paraId="4B5AD5E9" w14:textId="14DF7E43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pomoc materialną o charakterze socjalnym określoną w art. 90c ust. 2 ustawy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z dnia 7 września 1991 r. o systemie oświaty (</w:t>
      </w:r>
      <w:r w:rsidR="00353CD2">
        <w:rPr>
          <w:sz w:val="24"/>
          <w:szCs w:val="24"/>
        </w:rPr>
        <w:t>tekst jedn.: Dz. U. z 2019 r. poz. 1481</w:t>
      </w:r>
      <w:r w:rsidRPr="00556836">
        <w:rPr>
          <w:sz w:val="24"/>
          <w:szCs w:val="24"/>
        </w:rPr>
        <w:t xml:space="preserve">) oraz świadczenia, o których mowa w </w:t>
      </w:r>
      <w:r w:rsidRPr="00161FBD">
        <w:rPr>
          <w:sz w:val="24"/>
          <w:szCs w:val="24"/>
        </w:rPr>
        <w:t>art. 86 ust. 1 pkt 1-3</w:t>
      </w:r>
      <w:r w:rsidRPr="00556836">
        <w:rPr>
          <w:sz w:val="24"/>
          <w:szCs w:val="24"/>
        </w:rPr>
        <w:t xml:space="preserve"> i </w:t>
      </w:r>
      <w:r w:rsidRPr="00161FBD">
        <w:rPr>
          <w:sz w:val="24"/>
          <w:szCs w:val="24"/>
        </w:rPr>
        <w:t>5</w:t>
      </w:r>
      <w:r w:rsidRPr="00556836">
        <w:rPr>
          <w:sz w:val="24"/>
          <w:szCs w:val="24"/>
        </w:rPr>
        <w:t xml:space="preserve"> oraz </w:t>
      </w:r>
      <w:r w:rsidRPr="00161FBD">
        <w:rPr>
          <w:sz w:val="24"/>
          <w:szCs w:val="24"/>
        </w:rPr>
        <w:t>art. 212</w:t>
      </w:r>
      <w:r w:rsidR="00F82070">
        <w:rPr>
          <w:sz w:val="24"/>
          <w:szCs w:val="24"/>
        </w:rPr>
        <w:t xml:space="preserve"> ustawy z </w:t>
      </w:r>
      <w:r w:rsidRPr="00556836">
        <w:rPr>
          <w:sz w:val="24"/>
          <w:szCs w:val="24"/>
        </w:rPr>
        <w:t>dnia 20 lipca 2018 r. - Prawo o szkolnictwie wyższym i nauce,</w:t>
      </w:r>
    </w:p>
    <w:p w14:paraId="76CD34D7" w14:textId="07FF7043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kwoty otrzymane na podstawie </w:t>
      </w:r>
      <w:r w:rsidRPr="00161FBD">
        <w:rPr>
          <w:sz w:val="24"/>
          <w:szCs w:val="24"/>
        </w:rPr>
        <w:t>art. 27f ust. 8-10</w:t>
      </w:r>
      <w:r w:rsidRPr="00556836">
        <w:rPr>
          <w:sz w:val="24"/>
          <w:szCs w:val="24"/>
        </w:rPr>
        <w:t xml:space="preserve"> ustawy z dnia 26 lipca 1991 r. </w:t>
      </w:r>
      <w:r w:rsidR="00D054D3">
        <w:rPr>
          <w:sz w:val="24"/>
          <w:szCs w:val="24"/>
        </w:rPr>
        <w:br/>
      </w:r>
      <w:r w:rsidRPr="00556836">
        <w:rPr>
          <w:sz w:val="24"/>
          <w:szCs w:val="24"/>
        </w:rPr>
        <w:t>o podatku dochodowym od osób fizycznych,</w:t>
      </w:r>
    </w:p>
    <w:p w14:paraId="39711D35" w14:textId="3CA1AD39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5  świadczenie pieniężne określone w </w:t>
      </w:r>
      <w:r w:rsidRPr="00161FBD">
        <w:rPr>
          <w:sz w:val="24"/>
          <w:szCs w:val="24"/>
        </w:rPr>
        <w:t>ustawie</w:t>
      </w:r>
      <w:r w:rsidRPr="00556836">
        <w:rPr>
          <w:sz w:val="24"/>
          <w:szCs w:val="24"/>
        </w:rPr>
        <w:t xml:space="preserve"> z dnia 20 marca 2015 r. </w:t>
      </w:r>
      <w:r w:rsidR="00D054D3">
        <w:rPr>
          <w:sz w:val="24"/>
          <w:szCs w:val="24"/>
        </w:rPr>
        <w:br/>
      </w:r>
      <w:r w:rsidRPr="00556836">
        <w:rPr>
          <w:sz w:val="24"/>
          <w:szCs w:val="24"/>
        </w:rPr>
        <w:t xml:space="preserve">o działaczach opozycji antykomunistycznej oraz osobach represjonowanych </w:t>
      </w:r>
      <w:r w:rsidR="00D054D3">
        <w:rPr>
          <w:sz w:val="24"/>
          <w:szCs w:val="24"/>
        </w:rPr>
        <w:br/>
      </w:r>
      <w:r w:rsidRPr="00556836">
        <w:rPr>
          <w:sz w:val="24"/>
          <w:szCs w:val="24"/>
        </w:rPr>
        <w:t>z powodów politycznych (</w:t>
      </w:r>
      <w:r w:rsidR="00353CD2">
        <w:rPr>
          <w:sz w:val="24"/>
          <w:szCs w:val="24"/>
        </w:rPr>
        <w:t xml:space="preserve">tekst jedn.: </w:t>
      </w:r>
      <w:r w:rsidRPr="00556836">
        <w:rPr>
          <w:sz w:val="24"/>
          <w:szCs w:val="24"/>
        </w:rPr>
        <w:t>Dz. U. z 2018 r. poz. 690</w:t>
      </w:r>
      <w:r w:rsidR="00353CD2">
        <w:rPr>
          <w:sz w:val="24"/>
          <w:szCs w:val="24"/>
        </w:rPr>
        <w:t>, z późn. zm.</w:t>
      </w:r>
      <w:r w:rsidRPr="00556836">
        <w:rPr>
          <w:sz w:val="24"/>
          <w:szCs w:val="24"/>
        </w:rPr>
        <w:t>),</w:t>
      </w:r>
    </w:p>
    <w:p w14:paraId="437A52E5" w14:textId="1A3A9EC4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świadczenie rodzicielskie,</w:t>
      </w:r>
    </w:p>
    <w:p w14:paraId="46CAF076" w14:textId="1B8E681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zasiłek macierzyński, o którym mowa w przepisach o ubezpieczeniu społecznym rolników,</w:t>
      </w:r>
    </w:p>
    <w:p w14:paraId="7277AD77" w14:textId="77D22F45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stypendia dla bezrobotnych finansowane ze środków Unii Europejskiej,</w:t>
      </w:r>
    </w:p>
    <w:p w14:paraId="74469CD2" w14:textId="547C5CD8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6  przychody wolne od podatku dochodowego na podstawie </w:t>
      </w:r>
      <w:r w:rsidRPr="00161FBD">
        <w:rPr>
          <w:sz w:val="24"/>
          <w:szCs w:val="24"/>
        </w:rPr>
        <w:t>art. 21 ust. 1 pkt 148</w:t>
      </w:r>
      <w:r w:rsidRPr="00556836">
        <w:rPr>
          <w:sz w:val="24"/>
          <w:szCs w:val="24"/>
        </w:rPr>
        <w:t xml:space="preserve"> ustawy z dnia 26 lipca 1991 r. o podatku dochodowym od </w:t>
      </w:r>
      <w:r w:rsidR="00FB6D5F">
        <w:rPr>
          <w:sz w:val="24"/>
          <w:szCs w:val="24"/>
        </w:rPr>
        <w:t>osób fizycznych, pomniejszone o </w:t>
      </w:r>
      <w:r w:rsidRPr="00556836">
        <w:rPr>
          <w:sz w:val="24"/>
          <w:szCs w:val="24"/>
        </w:rPr>
        <w:t>składki na ubezpieczenia społeczne oraz składki na ubezpieczenia zdrowotne;</w:t>
      </w:r>
    </w:p>
    <w:p w14:paraId="0B405D4D" w14:textId="34DD5728" w:rsidR="00D75C85" w:rsidRDefault="00797641" w:rsidP="00734EE2">
      <w:pPr>
        <w:jc w:val="both"/>
        <w:rPr>
          <w:b/>
          <w:sz w:val="24"/>
          <w:szCs w:val="24"/>
        </w:rPr>
      </w:pPr>
      <w:r w:rsidRPr="00734EE2">
        <w:rPr>
          <w:sz w:val="24"/>
          <w:szCs w:val="24"/>
        </w:rPr>
        <w:br/>
      </w:r>
      <w:r w:rsidR="00527A81" w:rsidRPr="00734EE2">
        <w:rPr>
          <w:b/>
          <w:sz w:val="24"/>
          <w:szCs w:val="24"/>
        </w:rPr>
        <w:t>Dochody niepodlegające opodatkowaniu dokumentuje się: oświadczeniami osób osiągających</w:t>
      </w:r>
      <w:r w:rsidRPr="00734EE2">
        <w:rPr>
          <w:b/>
          <w:sz w:val="24"/>
          <w:szCs w:val="24"/>
        </w:rPr>
        <w:t xml:space="preserve"> </w:t>
      </w:r>
      <w:r w:rsidR="00527A81" w:rsidRPr="00734EE2">
        <w:rPr>
          <w:b/>
          <w:sz w:val="24"/>
          <w:szCs w:val="24"/>
        </w:rPr>
        <w:t xml:space="preserve">takie dochody (wzór oświadczenia określa załącznik nr 12 do </w:t>
      </w:r>
      <w:r w:rsidR="00B34CBC" w:rsidRPr="00734EE2">
        <w:rPr>
          <w:b/>
          <w:sz w:val="24"/>
          <w:szCs w:val="24"/>
        </w:rPr>
        <w:t>R</w:t>
      </w:r>
      <w:r w:rsidR="00527A81" w:rsidRPr="00734EE2">
        <w:rPr>
          <w:b/>
          <w:sz w:val="24"/>
          <w:szCs w:val="24"/>
        </w:rPr>
        <w:t>egulaminu) oraz</w:t>
      </w:r>
      <w:r w:rsidRPr="00734EE2">
        <w:rPr>
          <w:b/>
          <w:sz w:val="24"/>
          <w:szCs w:val="24"/>
        </w:rPr>
        <w:t xml:space="preserve"> </w:t>
      </w:r>
      <w:r w:rsidR="00527A81" w:rsidRPr="00734EE2">
        <w:rPr>
          <w:b/>
          <w:sz w:val="24"/>
          <w:szCs w:val="24"/>
        </w:rPr>
        <w:t>zaświadczeniami podmiotów wypła</w:t>
      </w:r>
      <w:r w:rsidR="00161FBD">
        <w:rPr>
          <w:b/>
          <w:sz w:val="24"/>
          <w:szCs w:val="24"/>
        </w:rPr>
        <w:t xml:space="preserve">cających te dochody albo innymi </w:t>
      </w:r>
      <w:r w:rsidR="00527A81" w:rsidRPr="00734EE2">
        <w:rPr>
          <w:b/>
          <w:sz w:val="24"/>
          <w:szCs w:val="24"/>
        </w:rPr>
        <w:t>zaświadczeniami</w:t>
      </w:r>
      <w:r w:rsidR="00FB6D5F">
        <w:rPr>
          <w:b/>
          <w:sz w:val="24"/>
          <w:szCs w:val="24"/>
        </w:rPr>
        <w:t xml:space="preserve"> </w:t>
      </w:r>
      <w:r w:rsidR="00527A81" w:rsidRPr="00734EE2">
        <w:rPr>
          <w:b/>
          <w:sz w:val="24"/>
          <w:szCs w:val="24"/>
        </w:rPr>
        <w:t>lub dowodami odpowiednich instytucji.</w:t>
      </w:r>
    </w:p>
    <w:p w14:paraId="548A6124" w14:textId="77777777" w:rsidR="00D75C85" w:rsidRDefault="00D75C85" w:rsidP="00734EE2">
      <w:pPr>
        <w:jc w:val="both"/>
        <w:rPr>
          <w:b/>
          <w:sz w:val="24"/>
          <w:szCs w:val="24"/>
        </w:rPr>
      </w:pPr>
    </w:p>
    <w:p w14:paraId="01C7C290" w14:textId="77777777" w:rsidR="00D75C85" w:rsidRPr="00D75C85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b/>
          <w:sz w:val="24"/>
          <w:szCs w:val="24"/>
        </w:rPr>
      </w:pPr>
      <w:r w:rsidRPr="00FB6D5F">
        <w:rPr>
          <w:b/>
          <w:sz w:val="24"/>
          <w:szCs w:val="24"/>
        </w:rPr>
        <w:t>Dochód rodziny studenta</w:t>
      </w:r>
      <w:r w:rsidRPr="00D75C85">
        <w:rPr>
          <w:sz w:val="24"/>
          <w:szCs w:val="24"/>
        </w:rPr>
        <w:t xml:space="preserve"> – oznacza sumę dochodów członków rodziny.</w:t>
      </w:r>
    </w:p>
    <w:p w14:paraId="6AFD2A1D" w14:textId="77777777" w:rsidR="00D75C85" w:rsidRDefault="00D75C85" w:rsidP="00FB6D5F">
      <w:pPr>
        <w:ind w:left="426" w:hanging="426"/>
        <w:jc w:val="both"/>
        <w:rPr>
          <w:sz w:val="24"/>
          <w:szCs w:val="24"/>
        </w:rPr>
      </w:pPr>
    </w:p>
    <w:p w14:paraId="6510EDE5" w14:textId="2ED9EC89" w:rsidR="00527A81" w:rsidRPr="00D75C85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b/>
          <w:sz w:val="24"/>
          <w:szCs w:val="24"/>
        </w:rPr>
      </w:pPr>
      <w:r w:rsidRPr="00FB6D5F">
        <w:rPr>
          <w:b/>
          <w:sz w:val="24"/>
          <w:szCs w:val="24"/>
        </w:rPr>
        <w:t>Dochód członka rodziny studenta</w:t>
      </w:r>
      <w:r w:rsidRPr="00D75C85">
        <w:rPr>
          <w:sz w:val="24"/>
          <w:szCs w:val="24"/>
        </w:rPr>
        <w:t xml:space="preserve"> – oznacza przeciętny miesięczny dochód członka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rodziny studenta osiągnięty w roku kalendarzowym poprzedzającym rok akademicki,</w:t>
      </w:r>
      <w:r w:rsidR="00D75C85">
        <w:rPr>
          <w:sz w:val="24"/>
          <w:szCs w:val="24"/>
        </w:rPr>
        <w:t xml:space="preserve"> </w:t>
      </w:r>
      <w:r w:rsidR="00161FBD">
        <w:rPr>
          <w:sz w:val="24"/>
          <w:szCs w:val="24"/>
        </w:rPr>
        <w:br/>
      </w:r>
      <w:r w:rsidRPr="00D75C85">
        <w:rPr>
          <w:sz w:val="24"/>
          <w:szCs w:val="24"/>
        </w:rPr>
        <w:t>w którym jest ustalane prawo do stypendium socjalne</w:t>
      </w:r>
      <w:r w:rsidR="00D75C85" w:rsidRPr="00D75C85">
        <w:rPr>
          <w:sz w:val="24"/>
          <w:szCs w:val="24"/>
        </w:rPr>
        <w:t xml:space="preserve">go, z zastrzeżeniem </w:t>
      </w:r>
      <w:r w:rsidR="00161FBD">
        <w:rPr>
          <w:sz w:val="24"/>
          <w:szCs w:val="24"/>
        </w:rPr>
        <w:t xml:space="preserve">ust. </w:t>
      </w:r>
      <w:r w:rsidR="00D054D3">
        <w:rPr>
          <w:sz w:val="24"/>
          <w:szCs w:val="24"/>
        </w:rPr>
        <w:t xml:space="preserve">15, </w:t>
      </w:r>
      <w:r w:rsidR="00D75C85" w:rsidRPr="00D75C85">
        <w:rPr>
          <w:sz w:val="24"/>
          <w:szCs w:val="24"/>
        </w:rPr>
        <w:t>17</w:t>
      </w:r>
      <w:r w:rsidR="00D054D3">
        <w:rPr>
          <w:sz w:val="24"/>
          <w:szCs w:val="24"/>
        </w:rPr>
        <w:t xml:space="preserve"> i </w:t>
      </w:r>
      <w:r w:rsidRPr="00D75C85">
        <w:rPr>
          <w:sz w:val="24"/>
          <w:szCs w:val="24"/>
        </w:rPr>
        <w:t>18</w:t>
      </w:r>
      <w:r w:rsidR="00D75C85">
        <w:rPr>
          <w:sz w:val="24"/>
          <w:szCs w:val="24"/>
        </w:rPr>
        <w:t xml:space="preserve"> </w:t>
      </w:r>
      <w:r w:rsidR="00161FBD">
        <w:rPr>
          <w:sz w:val="24"/>
          <w:szCs w:val="24"/>
        </w:rPr>
        <w:br/>
      </w:r>
      <w:r w:rsidRPr="00D75C85">
        <w:rPr>
          <w:sz w:val="24"/>
          <w:szCs w:val="24"/>
        </w:rPr>
        <w:t>w Części II niniejszego załącznika.</w:t>
      </w:r>
    </w:p>
    <w:p w14:paraId="4DAC850E" w14:textId="77777777" w:rsidR="00D75C85" w:rsidRDefault="00D75C85" w:rsidP="00FB6D5F">
      <w:pPr>
        <w:ind w:left="426" w:hanging="426"/>
        <w:jc w:val="both"/>
        <w:rPr>
          <w:sz w:val="24"/>
          <w:szCs w:val="24"/>
        </w:rPr>
      </w:pPr>
    </w:p>
    <w:p w14:paraId="2C02830F" w14:textId="49F052FC" w:rsidR="00D75C85" w:rsidRPr="00D75C85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FB6D5F">
        <w:rPr>
          <w:b/>
          <w:sz w:val="24"/>
          <w:szCs w:val="24"/>
        </w:rPr>
        <w:t>Opiekun prawny</w:t>
      </w:r>
      <w:r w:rsidRPr="00D75C85">
        <w:rPr>
          <w:sz w:val="24"/>
          <w:szCs w:val="24"/>
        </w:rPr>
        <w:t xml:space="preserve"> – oznacza osobę, której powierzono sprawowanie opieki na zasadach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określonych w kodeksie rodzinnym i opiekuńczym – ustawa z dnia 25 lutego 1964 r.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Kodeks rodzinny i opiekuńczy (</w:t>
      </w:r>
      <w:r w:rsidR="00D054D3">
        <w:rPr>
          <w:sz w:val="24"/>
          <w:szCs w:val="24"/>
        </w:rPr>
        <w:t>tekst jedn.: Dz. U. z 2017 r. poz. 682, z późn. zm.</w:t>
      </w:r>
      <w:r w:rsidRPr="00D75C85">
        <w:rPr>
          <w:sz w:val="24"/>
          <w:szCs w:val="24"/>
        </w:rPr>
        <w:t>).</w:t>
      </w:r>
    </w:p>
    <w:p w14:paraId="55CB6AD2" w14:textId="77777777" w:rsidR="00D75C85" w:rsidRDefault="00D75C85" w:rsidP="00FB6D5F">
      <w:pPr>
        <w:ind w:left="426" w:hanging="426"/>
        <w:jc w:val="both"/>
        <w:rPr>
          <w:sz w:val="24"/>
          <w:szCs w:val="24"/>
        </w:rPr>
      </w:pPr>
    </w:p>
    <w:p w14:paraId="59E060BB" w14:textId="7D161EA9" w:rsidR="00797641" w:rsidRPr="00D054D3" w:rsidRDefault="00527A81" w:rsidP="00734EE2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FB6D5F">
        <w:rPr>
          <w:b/>
          <w:sz w:val="24"/>
          <w:szCs w:val="24"/>
        </w:rPr>
        <w:lastRenderedPageBreak/>
        <w:t>Zatrudnienie lub inna praca zarobkowa</w:t>
      </w:r>
      <w:r w:rsidRPr="00D75C85">
        <w:rPr>
          <w:sz w:val="24"/>
          <w:szCs w:val="24"/>
        </w:rPr>
        <w:t xml:space="preserve"> – oznacza wykonywanie pracy na podstawie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stosunku pracy, stosunku służbowego, umowy o p</w:t>
      </w:r>
      <w:r w:rsidR="00D75C85">
        <w:rPr>
          <w:sz w:val="24"/>
          <w:szCs w:val="24"/>
        </w:rPr>
        <w:t xml:space="preserve">racę nakładczą oraz wykonywanie </w:t>
      </w:r>
      <w:r w:rsidRPr="00D75C85">
        <w:rPr>
          <w:sz w:val="24"/>
          <w:szCs w:val="24"/>
        </w:rPr>
        <w:t>pracy</w:t>
      </w:r>
      <w:r w:rsidR="00D75C85" w:rsidRP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lub świadczenie usług na podstawie umowy agen</w:t>
      </w:r>
      <w:r w:rsidR="00D75C85" w:rsidRPr="00D75C85">
        <w:rPr>
          <w:sz w:val="24"/>
          <w:szCs w:val="24"/>
        </w:rPr>
        <w:t>cyjnej, umowy zleceni</w:t>
      </w:r>
      <w:r w:rsidR="00D75C85">
        <w:rPr>
          <w:sz w:val="24"/>
          <w:szCs w:val="24"/>
        </w:rPr>
        <w:t xml:space="preserve">a, umowy </w:t>
      </w:r>
      <w:r w:rsidR="00D75C85" w:rsidRPr="00D75C85">
        <w:rPr>
          <w:sz w:val="24"/>
          <w:szCs w:val="24"/>
        </w:rPr>
        <w:t>o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dzieło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albo w okresie członkostwa w rolniczej spółdzielni produkcyjnej, spółdzielni kółek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rolniczych lub spółdzielni usług rolniczych, a także prowadzenie pozarolniczej</w:t>
      </w:r>
      <w:r w:rsidR="00FB6D5F">
        <w:rPr>
          <w:sz w:val="24"/>
          <w:szCs w:val="24"/>
        </w:rPr>
        <w:t xml:space="preserve"> </w:t>
      </w:r>
      <w:r w:rsidRPr="00FB6D5F">
        <w:rPr>
          <w:sz w:val="24"/>
          <w:szCs w:val="24"/>
        </w:rPr>
        <w:t>działalności gospodarczej.</w:t>
      </w:r>
    </w:p>
    <w:p w14:paraId="00F749FA" w14:textId="77777777" w:rsidR="0021606D" w:rsidRDefault="0021606D" w:rsidP="00734EE2">
      <w:pPr>
        <w:jc w:val="center"/>
        <w:rPr>
          <w:b/>
          <w:sz w:val="24"/>
          <w:szCs w:val="24"/>
        </w:rPr>
      </w:pPr>
    </w:p>
    <w:p w14:paraId="56A45FD4" w14:textId="62AC243E" w:rsidR="00734EE2" w:rsidRPr="00734EE2" w:rsidRDefault="00734EE2" w:rsidP="00734EE2">
      <w:pPr>
        <w:jc w:val="center"/>
        <w:rPr>
          <w:b/>
          <w:sz w:val="24"/>
          <w:szCs w:val="24"/>
        </w:rPr>
      </w:pPr>
      <w:r w:rsidRPr="00734EE2">
        <w:rPr>
          <w:b/>
          <w:sz w:val="24"/>
          <w:szCs w:val="24"/>
        </w:rPr>
        <w:t>CZĘŚĆ</w:t>
      </w:r>
      <w:r>
        <w:rPr>
          <w:b/>
          <w:sz w:val="24"/>
          <w:szCs w:val="24"/>
        </w:rPr>
        <w:t xml:space="preserve"> II</w:t>
      </w:r>
    </w:p>
    <w:p w14:paraId="6C3FF4E4" w14:textId="77777777" w:rsidR="00734EE2" w:rsidRPr="00734EE2" w:rsidRDefault="00734EE2" w:rsidP="00734EE2">
      <w:pPr>
        <w:jc w:val="center"/>
        <w:rPr>
          <w:b/>
          <w:sz w:val="24"/>
          <w:szCs w:val="24"/>
        </w:rPr>
      </w:pPr>
    </w:p>
    <w:p w14:paraId="0FEBCA57" w14:textId="4BA918F6" w:rsidR="00527A81" w:rsidRDefault="00527A81" w:rsidP="00734EE2">
      <w:pPr>
        <w:jc w:val="center"/>
        <w:rPr>
          <w:b/>
          <w:sz w:val="24"/>
          <w:szCs w:val="24"/>
        </w:rPr>
      </w:pPr>
      <w:r w:rsidRPr="00734EE2">
        <w:rPr>
          <w:b/>
          <w:sz w:val="24"/>
          <w:szCs w:val="24"/>
        </w:rPr>
        <w:t>Zasady dotyczące ustalania dochodu rodziny studenta</w:t>
      </w:r>
      <w:r w:rsidR="00303F35" w:rsidRPr="00734EE2">
        <w:rPr>
          <w:b/>
          <w:sz w:val="24"/>
          <w:szCs w:val="24"/>
        </w:rPr>
        <w:t>/doktoranta</w:t>
      </w:r>
    </w:p>
    <w:p w14:paraId="312F66D1" w14:textId="77777777" w:rsidR="007B7DE2" w:rsidRPr="00734EE2" w:rsidRDefault="007B7DE2" w:rsidP="00734EE2">
      <w:pPr>
        <w:jc w:val="center"/>
        <w:rPr>
          <w:b/>
          <w:sz w:val="24"/>
          <w:szCs w:val="24"/>
        </w:rPr>
      </w:pPr>
    </w:p>
    <w:p w14:paraId="1AE1A180" w14:textId="66A3E86E" w:rsidR="00422DA2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Przy ustalaniu wysokości dochodu rodziny studenta sumuje się wszystkie dochody</w:t>
      </w:r>
      <w:r w:rsidR="004400F3" w:rsidRPr="00422DA2">
        <w:rPr>
          <w:sz w:val="24"/>
          <w:szCs w:val="24"/>
        </w:rPr>
        <w:t xml:space="preserve"> uzyskane </w:t>
      </w:r>
      <w:r w:rsidRPr="00422DA2">
        <w:rPr>
          <w:sz w:val="24"/>
          <w:szCs w:val="24"/>
        </w:rPr>
        <w:t>przez studenta i członków jego rodziny w roku kalendarzowym poprzedzającym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rok akademicki, w którym jest ustalane prawo do stypendium socjalnego.</w:t>
      </w:r>
    </w:p>
    <w:p w14:paraId="3918A30C" w14:textId="77777777" w:rsidR="00C02246" w:rsidRDefault="00C02246" w:rsidP="00C02246">
      <w:pPr>
        <w:pStyle w:val="Akapitzlist"/>
        <w:ind w:left="426"/>
        <w:jc w:val="both"/>
        <w:rPr>
          <w:sz w:val="24"/>
          <w:szCs w:val="24"/>
        </w:rPr>
      </w:pPr>
    </w:p>
    <w:p w14:paraId="0C4B2861" w14:textId="53E88921" w:rsidR="00527A81" w:rsidRPr="00422DA2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Do dochodu rodziny studenta nie wlicza się:</w:t>
      </w:r>
    </w:p>
    <w:p w14:paraId="3A58C11E" w14:textId="229627B0" w:rsidR="00405611" w:rsidRPr="00422DA2" w:rsidRDefault="00405611" w:rsidP="00F82070">
      <w:pPr>
        <w:pStyle w:val="Akapitzlist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świadczeń, o których mowa w art. 86 ust. 1, art. 359 ust. 1 i art. 420 ust. 1 ustawy,</w:t>
      </w:r>
    </w:p>
    <w:p w14:paraId="79F5785B" w14:textId="75C29863" w:rsidR="00405611" w:rsidRPr="00422DA2" w:rsidRDefault="00405611" w:rsidP="00F82070">
      <w:pPr>
        <w:pStyle w:val="Akapitzlist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stypendiów otrzymywanych przez uczniów, studentów i doktorantów w ramach:</w:t>
      </w:r>
    </w:p>
    <w:p w14:paraId="591740CE" w14:textId="533D8BEC" w:rsidR="00405611" w:rsidRPr="00422DA2" w:rsidRDefault="00405611" w:rsidP="00F82070">
      <w:pPr>
        <w:pStyle w:val="Akapitzlist"/>
        <w:numPr>
          <w:ilvl w:val="0"/>
          <w:numId w:val="21"/>
        </w:numPr>
        <w:ind w:left="993" w:hanging="284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funduszy strukturalnych Unii Europejskiej,</w:t>
      </w:r>
    </w:p>
    <w:p w14:paraId="6C1E0184" w14:textId="056B7613" w:rsidR="00405611" w:rsidRPr="00422DA2" w:rsidRDefault="00405611" w:rsidP="00F82070">
      <w:pPr>
        <w:pStyle w:val="Akapitzlist"/>
        <w:numPr>
          <w:ilvl w:val="0"/>
          <w:numId w:val="21"/>
        </w:numPr>
        <w:ind w:left="993" w:hanging="284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niepodlegających zwrotowi środków pochodzących z pomocy udz</w:t>
      </w:r>
      <w:r w:rsidR="00422DA2">
        <w:rPr>
          <w:sz w:val="24"/>
          <w:szCs w:val="24"/>
        </w:rPr>
        <w:t xml:space="preserve">ielanej przez </w:t>
      </w:r>
      <w:r w:rsidR="00C02246">
        <w:rPr>
          <w:sz w:val="24"/>
          <w:szCs w:val="24"/>
        </w:rPr>
        <w:t xml:space="preserve">państwa </w:t>
      </w:r>
      <w:r w:rsidRPr="00422DA2">
        <w:rPr>
          <w:sz w:val="24"/>
          <w:szCs w:val="24"/>
        </w:rPr>
        <w:t>członkowskie Europejskiego Porozumienia o Wolnym Handlu (EFTA),</w:t>
      </w:r>
    </w:p>
    <w:p w14:paraId="562D0742" w14:textId="4A030A53" w:rsidR="00405611" w:rsidRPr="00422DA2" w:rsidRDefault="00405611" w:rsidP="00F82070">
      <w:pPr>
        <w:pStyle w:val="Akapitzlist"/>
        <w:numPr>
          <w:ilvl w:val="0"/>
          <w:numId w:val="21"/>
        </w:numPr>
        <w:ind w:left="993" w:hanging="284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umów międzynarodowych lub programów wykonawczych, sporządzanych do tych umów, albo międzynarodowych programów stypendialnych,</w:t>
      </w:r>
    </w:p>
    <w:p w14:paraId="187C54CF" w14:textId="50AD638B" w:rsidR="00405611" w:rsidRPr="00422DA2" w:rsidRDefault="00405611" w:rsidP="00F82070">
      <w:pPr>
        <w:pStyle w:val="Akapitzlist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świadczeń pomocy materialnej otrzymywanych przez uczniów na podstawie przepisów o systemie oświaty,</w:t>
      </w:r>
    </w:p>
    <w:p w14:paraId="74CE36E7" w14:textId="3A1208FE" w:rsidR="00405611" w:rsidRPr="00422DA2" w:rsidRDefault="00405611" w:rsidP="00F82070">
      <w:pPr>
        <w:pStyle w:val="Akapitzlist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422DA2">
        <w:rPr>
          <w:sz w:val="24"/>
          <w:szCs w:val="24"/>
        </w:rPr>
        <w:t xml:space="preserve">stypendiów o charakterze socjalnym przyznawanych przez podmioty, o których mowa w art. 21 ust. 1 pkt 40b ustawy z dnia 26 lipca 1991 r. o podatku dochodowym od osób fizycznych </w:t>
      </w:r>
      <w:r w:rsidR="00D054D3" w:rsidRPr="00734EE2">
        <w:rPr>
          <w:sz w:val="24"/>
          <w:szCs w:val="24"/>
        </w:rPr>
        <w:t>(</w:t>
      </w:r>
      <w:r w:rsidR="00D054D3">
        <w:rPr>
          <w:sz w:val="24"/>
          <w:szCs w:val="24"/>
        </w:rPr>
        <w:t xml:space="preserve">tekst jedn.: </w:t>
      </w:r>
      <w:r w:rsidR="00D054D3" w:rsidRPr="00734EE2">
        <w:rPr>
          <w:sz w:val="24"/>
          <w:szCs w:val="24"/>
        </w:rPr>
        <w:t>Dz. U. z 201</w:t>
      </w:r>
      <w:r w:rsidR="00D054D3">
        <w:rPr>
          <w:sz w:val="24"/>
          <w:szCs w:val="24"/>
        </w:rPr>
        <w:t>9</w:t>
      </w:r>
      <w:r w:rsidR="00D054D3" w:rsidRPr="00734EE2">
        <w:rPr>
          <w:sz w:val="24"/>
          <w:szCs w:val="24"/>
        </w:rPr>
        <w:t xml:space="preserve"> r. po</w:t>
      </w:r>
      <w:r w:rsidR="00D054D3">
        <w:rPr>
          <w:sz w:val="24"/>
          <w:szCs w:val="24"/>
        </w:rPr>
        <w:t>z. 1387, z późn. zm.).</w:t>
      </w:r>
    </w:p>
    <w:p w14:paraId="261D347B" w14:textId="77777777" w:rsidR="00527A81" w:rsidRPr="00734EE2" w:rsidRDefault="00527A81" w:rsidP="00422DA2">
      <w:pPr>
        <w:ind w:left="426" w:hanging="426"/>
        <w:jc w:val="both"/>
        <w:rPr>
          <w:sz w:val="24"/>
          <w:szCs w:val="24"/>
        </w:rPr>
      </w:pPr>
    </w:p>
    <w:p w14:paraId="53C3CA6D" w14:textId="28CDF75A" w:rsidR="00527A81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W przypadku gdy osoba prowadząca działalność podlegającą opodatkowaniu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na podstawie przepisów o zryczałtowanym podatku dochodowym od niektórych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przychodów osiąganych przez osoby fizyczne osiągała również dochody podlegające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opodatkowaniu podatkiem dochodowym od osób fizycznych na zasadach ogólnych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(np. z tytułu pobierania świadczeń w razie choroby i macierzyństwa), to dochody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te sumuje się.</w:t>
      </w:r>
    </w:p>
    <w:p w14:paraId="00970F71" w14:textId="77777777" w:rsidR="00C02246" w:rsidRPr="00422DA2" w:rsidRDefault="00C02246" w:rsidP="00C02246">
      <w:pPr>
        <w:pStyle w:val="Akapitzlist"/>
        <w:ind w:left="426"/>
        <w:jc w:val="both"/>
        <w:rPr>
          <w:sz w:val="24"/>
          <w:szCs w:val="24"/>
        </w:rPr>
      </w:pPr>
    </w:p>
    <w:p w14:paraId="27E2537A" w14:textId="227BB11F" w:rsidR="00527A81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W przypadku ustalania dochodu z gospodarstwa rolnego przyjmuje się, że z 1 ha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przeliczeniowego uzyskuje się dochód miesięczny w wysokości 1/12 dochodu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ogłaszanego corocznie w drodze obwieszczenia przez Prezesa Głównego Urzędu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Statystycznego na podstawie art. 18 ustawy z dnia 15 listopada 1984 r. o podatku rolnym</w:t>
      </w:r>
      <w:r w:rsidR="004400F3" w:rsidRPr="00422DA2">
        <w:rPr>
          <w:sz w:val="24"/>
          <w:szCs w:val="24"/>
        </w:rPr>
        <w:t xml:space="preserve"> </w:t>
      </w:r>
      <w:r w:rsidR="00D054D3">
        <w:rPr>
          <w:sz w:val="24"/>
          <w:szCs w:val="24"/>
        </w:rPr>
        <w:t>(tekst jedn.:</w:t>
      </w:r>
      <w:r w:rsidR="00D054D3" w:rsidRPr="00734EE2">
        <w:rPr>
          <w:sz w:val="24"/>
          <w:szCs w:val="24"/>
        </w:rPr>
        <w:t xml:space="preserve"> </w:t>
      </w:r>
      <w:r w:rsidR="00D054D3">
        <w:rPr>
          <w:sz w:val="24"/>
          <w:szCs w:val="24"/>
        </w:rPr>
        <w:t>Dz. U. z 2019</w:t>
      </w:r>
      <w:r w:rsidR="00D054D3" w:rsidRPr="00734EE2">
        <w:rPr>
          <w:sz w:val="24"/>
          <w:szCs w:val="24"/>
        </w:rPr>
        <w:t xml:space="preserve"> r. poz. </w:t>
      </w:r>
      <w:r w:rsidR="00D054D3">
        <w:rPr>
          <w:sz w:val="24"/>
          <w:szCs w:val="24"/>
        </w:rPr>
        <w:t xml:space="preserve">1256, z późn. zm.). </w:t>
      </w:r>
      <w:r w:rsidRPr="00422DA2">
        <w:rPr>
          <w:sz w:val="24"/>
          <w:szCs w:val="24"/>
        </w:rPr>
        <w:t>Ogłoszenie wysokości przeciętnego</w:t>
      </w:r>
      <w:r w:rsidR="00405611" w:rsidRPr="00422DA2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dochodu z </w:t>
      </w:r>
      <w:r w:rsidRPr="00422DA2">
        <w:rPr>
          <w:sz w:val="24"/>
          <w:szCs w:val="24"/>
        </w:rPr>
        <w:t xml:space="preserve">pracy </w:t>
      </w:r>
      <w:r w:rsidR="00D054D3">
        <w:rPr>
          <w:sz w:val="24"/>
          <w:szCs w:val="24"/>
        </w:rPr>
        <w:br/>
      </w:r>
      <w:r w:rsidRPr="00422DA2">
        <w:rPr>
          <w:sz w:val="24"/>
          <w:szCs w:val="24"/>
        </w:rPr>
        <w:t>w indywidualnych gospodarstwach rolnych z 1 ha przeliczeniowego</w:t>
      </w:r>
      <w:r w:rsidR="00405611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następuje nie później niż do dnia 23 września każdego roku.</w:t>
      </w:r>
    </w:p>
    <w:p w14:paraId="4CCCAB98" w14:textId="553126C6" w:rsidR="00C02246" w:rsidRPr="00C02246" w:rsidRDefault="00C02246" w:rsidP="00C02246">
      <w:pPr>
        <w:jc w:val="both"/>
        <w:rPr>
          <w:sz w:val="24"/>
          <w:szCs w:val="24"/>
        </w:rPr>
      </w:pPr>
    </w:p>
    <w:p w14:paraId="2B18102B" w14:textId="1176D8FF" w:rsidR="00527A81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W przypadku ustalania dochodu z gospodarstwa rolnego dochód rodziny ustala się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na podstawie przeciętnej liczby hektarów przeliczeniowych znajdujących się w posiadaniu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rodziny w roku kalendarzowym poprzedzającym rok akademicki, w którym jest ustalane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prawo do stypendium socjalnego.</w:t>
      </w:r>
    </w:p>
    <w:p w14:paraId="176F5F58" w14:textId="0E75EE8B" w:rsidR="00C02246" w:rsidRPr="00C02246" w:rsidRDefault="00C02246" w:rsidP="00C02246">
      <w:pPr>
        <w:jc w:val="both"/>
        <w:rPr>
          <w:sz w:val="24"/>
          <w:szCs w:val="24"/>
        </w:rPr>
      </w:pPr>
    </w:p>
    <w:p w14:paraId="4EB26A4E" w14:textId="4B12E961" w:rsidR="00527A81" w:rsidRPr="00422DA2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lastRenderedPageBreak/>
        <w:t>Jeżeli zmiana powierzchni gospodarstwa rolnego nastąpiła w trakcie roku kalendarzowego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poprzedzającego rok akademicki, w którym jest ustalane prawo do stypendium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socjalnego, to nową powierzchnię gospodarstwa rolnego uwzględnia się od miesiąca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następującego po miesiącu, w którym nastąpiła ta zmiana.</w:t>
      </w:r>
    </w:p>
    <w:p w14:paraId="3DCFAA22" w14:textId="31951AF8" w:rsidR="00527A81" w:rsidRPr="009920F5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rodziny uzyskany z gospodarstwa rolnego, do powierzchni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gospodarstwa stanowiącego podstawę wymiaru podatku rolnego wlicza się obszary rolne</w:t>
      </w:r>
      <w:r w:rsidR="004400F3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oddane w </w:t>
      </w:r>
      <w:r w:rsidRPr="009920F5">
        <w:rPr>
          <w:sz w:val="24"/>
          <w:szCs w:val="24"/>
        </w:rPr>
        <w:t>dzierżawę, z wyjątkiem:</w:t>
      </w:r>
    </w:p>
    <w:p w14:paraId="459A1652" w14:textId="78FFF184" w:rsidR="00527A81" w:rsidRPr="009920F5" w:rsidRDefault="00527A81" w:rsidP="00F82070">
      <w:pPr>
        <w:pStyle w:val="Akapitzlist"/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oddanej w dzierżawę, na podstawie umowy dzierżawy zawartej stosownie</w:t>
      </w:r>
      <w:r w:rsidR="004400F3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do przepisów o </w:t>
      </w:r>
      <w:r w:rsidRPr="009920F5">
        <w:rPr>
          <w:sz w:val="24"/>
          <w:szCs w:val="24"/>
        </w:rPr>
        <w:t>ubezpieczeniu społecznym rolników (</w:t>
      </w:r>
      <w:r w:rsidR="00D054D3">
        <w:rPr>
          <w:sz w:val="24"/>
          <w:szCs w:val="24"/>
        </w:rPr>
        <w:t xml:space="preserve">tekst jedn.: Dz. U. z 2019 r. poz. 299, </w:t>
      </w:r>
      <w:r w:rsidRPr="009920F5">
        <w:rPr>
          <w:sz w:val="24"/>
          <w:szCs w:val="24"/>
        </w:rPr>
        <w:t>z późn. zm.), części lub całości znajdującego się w posiadaniu rodziny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gospodarstwa rolnego.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Umowa dzierżawy powinna być zawarta w formie pisemnej na okres co najmniej 10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lat i zgłoszona do ewidencji gruntów i budynków, z osobą niebędącą:</w:t>
      </w:r>
    </w:p>
    <w:p w14:paraId="4357253A" w14:textId="693030FB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małżonkiem wydzierżawiającego;</w:t>
      </w:r>
    </w:p>
    <w:p w14:paraId="013BE8F5" w14:textId="4B83046A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jego zstępnym lub pasierbem;</w:t>
      </w:r>
    </w:p>
    <w:p w14:paraId="7264AC08" w14:textId="4D2E591F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małżonkiem zstępnego lub pasierba;</w:t>
      </w:r>
    </w:p>
    <w:p w14:paraId="1B28B57B" w14:textId="037E2DF5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osobą pozostającą z wydzierżawiającym we wspólnym gospodarstwie domowym;</w:t>
      </w:r>
    </w:p>
    <w:p w14:paraId="030D8AA7" w14:textId="145909FB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małżonkiem osoby pozostającej z wydzierżawiającym we wspólnym gospodarstwie</w:t>
      </w:r>
      <w:r w:rsidR="004400F3" w:rsidRPr="00D054D3">
        <w:rPr>
          <w:sz w:val="24"/>
          <w:szCs w:val="24"/>
        </w:rPr>
        <w:t xml:space="preserve"> </w:t>
      </w:r>
      <w:r w:rsidRPr="00D054D3">
        <w:rPr>
          <w:sz w:val="24"/>
          <w:szCs w:val="24"/>
        </w:rPr>
        <w:t>domowym;</w:t>
      </w:r>
    </w:p>
    <w:p w14:paraId="52D2F63F" w14:textId="034ACB99" w:rsidR="009920F5" w:rsidRPr="009920F5" w:rsidRDefault="00527A81" w:rsidP="00F82070">
      <w:pPr>
        <w:pStyle w:val="Akapitzlist"/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gospodarstwa rolnego wniesionego do użytkowania przez rolniczą spółdzielnię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produkcyjną;</w:t>
      </w:r>
    </w:p>
    <w:p w14:paraId="32E7DCE8" w14:textId="016E6131" w:rsidR="00527A81" w:rsidRPr="009920F5" w:rsidRDefault="00527A81" w:rsidP="00F82070">
      <w:pPr>
        <w:pStyle w:val="Akapitzlist"/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gospodarstwa rolnego oddanego w dzierżawę w związku z pobieraniem renty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określonej w przepisach o wspieraniu rozwoju obszarów wiejskich ze środków</w:t>
      </w:r>
      <w:r w:rsidR="004400F3" w:rsidRPr="009920F5">
        <w:rPr>
          <w:sz w:val="24"/>
          <w:szCs w:val="24"/>
        </w:rPr>
        <w:t xml:space="preserve"> </w:t>
      </w:r>
      <w:r w:rsidR="00F82070">
        <w:rPr>
          <w:sz w:val="24"/>
          <w:szCs w:val="24"/>
        </w:rPr>
        <w:t>pochodzących z </w:t>
      </w:r>
      <w:r w:rsidRPr="009920F5">
        <w:rPr>
          <w:sz w:val="24"/>
          <w:szCs w:val="24"/>
        </w:rPr>
        <w:t>Sekcji Gwarancji Europejskiego Funduszu Orientacji i Gwarancji</w:t>
      </w:r>
      <w:r w:rsidR="004400F3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 xml:space="preserve">Rolnej </w:t>
      </w:r>
      <w:r w:rsidR="00F82070">
        <w:rPr>
          <w:sz w:val="24"/>
          <w:szCs w:val="24"/>
        </w:rPr>
        <w:t>oraz w </w:t>
      </w:r>
      <w:r w:rsidR="009920F5">
        <w:rPr>
          <w:sz w:val="24"/>
          <w:szCs w:val="24"/>
        </w:rPr>
        <w:t>przepisach o </w:t>
      </w:r>
      <w:r w:rsidRPr="009920F5">
        <w:rPr>
          <w:sz w:val="24"/>
          <w:szCs w:val="24"/>
        </w:rPr>
        <w:t>wspieraniu rozwoju obszarów wiejskich z udziałem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środków Europejskiego Funduszu Rolnego na rzecz Rozwoju Obszarów Wiejskich.</w:t>
      </w:r>
    </w:p>
    <w:p w14:paraId="1DE0C656" w14:textId="1C4E223A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rodziny uzyskany przez dzierżawcę gospodarstwa rolnego oddanego</w:t>
      </w:r>
      <w:r w:rsidR="003D0966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w </w:t>
      </w:r>
      <w:r w:rsidRPr="009920F5">
        <w:rPr>
          <w:sz w:val="24"/>
          <w:szCs w:val="24"/>
        </w:rPr>
        <w:t xml:space="preserve">dzierżawę na zasadach, o których mowa w </w:t>
      </w:r>
      <w:r w:rsidR="00D054D3">
        <w:rPr>
          <w:sz w:val="24"/>
          <w:szCs w:val="24"/>
        </w:rPr>
        <w:t>ust.</w:t>
      </w:r>
      <w:r w:rsidRPr="009920F5">
        <w:rPr>
          <w:sz w:val="24"/>
          <w:szCs w:val="24"/>
        </w:rPr>
        <w:t xml:space="preserve"> 7, dochód uzyskany z gospodarstwa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rolnego pomniejsza się o zapłacony czynsz z tytułu dzierżawy.</w:t>
      </w:r>
    </w:p>
    <w:p w14:paraId="43EA1585" w14:textId="77777777" w:rsidR="009920F5" w:rsidRPr="009920F5" w:rsidRDefault="009920F5" w:rsidP="009920F5">
      <w:pPr>
        <w:pStyle w:val="Akapitzlist"/>
        <w:ind w:left="426" w:hanging="426"/>
        <w:jc w:val="both"/>
        <w:rPr>
          <w:sz w:val="24"/>
          <w:szCs w:val="24"/>
        </w:rPr>
      </w:pPr>
    </w:p>
    <w:p w14:paraId="768680EA" w14:textId="7AC6AACA" w:rsidR="00527A81" w:rsidRPr="009920F5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rodziny uzyskany z wydzierżawionego od Agencji Nieruchomości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Rolnych gospodarstwa rolnego, dochód uzyskany z gospodarstwa rolnego pomniejsza się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 zapłacony czynsz z tytułu dzierżawy.</w:t>
      </w:r>
    </w:p>
    <w:p w14:paraId="210C98DB" w14:textId="77777777" w:rsidR="00527A81" w:rsidRPr="00734EE2" w:rsidRDefault="00527A81" w:rsidP="009920F5">
      <w:pPr>
        <w:ind w:left="426" w:hanging="426"/>
        <w:jc w:val="both"/>
        <w:rPr>
          <w:sz w:val="24"/>
          <w:szCs w:val="24"/>
        </w:rPr>
      </w:pPr>
    </w:p>
    <w:p w14:paraId="65427EFD" w14:textId="62887A17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z gospodarstwa rolnego, nie uwzględnia się dopłat bezpośrednich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uzyskanych w ramach Wspólnej Polityki Rolnej Unii Europejskiej.</w:t>
      </w:r>
    </w:p>
    <w:p w14:paraId="28C0B92C" w14:textId="30369575" w:rsidR="009920F5" w:rsidRPr="009920F5" w:rsidRDefault="009920F5" w:rsidP="009920F5">
      <w:pPr>
        <w:ind w:left="426" w:hanging="426"/>
        <w:jc w:val="both"/>
        <w:rPr>
          <w:sz w:val="24"/>
          <w:szCs w:val="24"/>
        </w:rPr>
      </w:pPr>
    </w:p>
    <w:p w14:paraId="430EA03A" w14:textId="6A1B16D4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rodzina uzyskuje dochody z gospodarstwa rolnego oraz dochody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pozarolnicze, dochody te sumuje się.</w:t>
      </w:r>
    </w:p>
    <w:p w14:paraId="2C47ADF1" w14:textId="1C1C3FE6" w:rsidR="009920F5" w:rsidRPr="009920F5" w:rsidRDefault="009920F5" w:rsidP="009920F5">
      <w:pPr>
        <w:ind w:left="426" w:hanging="426"/>
        <w:jc w:val="both"/>
        <w:rPr>
          <w:sz w:val="24"/>
          <w:szCs w:val="24"/>
        </w:rPr>
      </w:pPr>
    </w:p>
    <w:p w14:paraId="78B58BD2" w14:textId="7B3A93A1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członek rodziny przebywa w ins</w:t>
      </w:r>
      <w:r w:rsidR="006A151A" w:rsidRPr="009920F5">
        <w:rPr>
          <w:sz w:val="24"/>
          <w:szCs w:val="24"/>
        </w:rPr>
        <w:t>tytucji zapewniającej całodobo</w:t>
      </w:r>
      <w:r w:rsidR="003D0966" w:rsidRPr="009920F5">
        <w:rPr>
          <w:sz w:val="24"/>
          <w:szCs w:val="24"/>
        </w:rPr>
        <w:t xml:space="preserve">wo </w:t>
      </w:r>
      <w:r w:rsidRPr="009920F5">
        <w:rPr>
          <w:sz w:val="24"/>
          <w:szCs w:val="24"/>
        </w:rPr>
        <w:t>utrzymanie, ustalając dochód rodziny w przeliczeniu na osobę, nie uwzględnia się osoby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przebywającej w tej instytucji.</w:t>
      </w:r>
    </w:p>
    <w:p w14:paraId="113E8AEB" w14:textId="60941E9C" w:rsidR="009920F5" w:rsidRPr="009920F5" w:rsidRDefault="009920F5" w:rsidP="009920F5">
      <w:pPr>
        <w:ind w:left="426" w:hanging="426"/>
        <w:jc w:val="both"/>
        <w:rPr>
          <w:sz w:val="24"/>
          <w:szCs w:val="24"/>
        </w:rPr>
      </w:pPr>
    </w:p>
    <w:p w14:paraId="6D025F16" w14:textId="6616040F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członek rodziny osiąga dochody poza granicami Rzeczypospolitej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Polskiej, dokonuje się ich przeliczenia na podstawie średniego kursu walut obcych</w:t>
      </w:r>
      <w:r w:rsidR="003D0966" w:rsidRPr="009920F5">
        <w:rPr>
          <w:sz w:val="24"/>
          <w:szCs w:val="24"/>
        </w:rPr>
        <w:t xml:space="preserve"> ogłaszanego </w:t>
      </w:r>
      <w:r w:rsidRPr="009920F5">
        <w:rPr>
          <w:sz w:val="24"/>
          <w:szCs w:val="24"/>
        </w:rPr>
        <w:t>przez Narodowy Bank Polski z ostatniego dnia roboczego roku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kalendarzowego, z którego dochód studenta i/lub członków jego rodziny stanowi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podstawę ustalenia prawa do stypendium socjalnego.</w:t>
      </w:r>
    </w:p>
    <w:p w14:paraId="75A69F7E" w14:textId="2C0E277A" w:rsidR="009920F5" w:rsidRPr="009920F5" w:rsidRDefault="009920F5" w:rsidP="009920F5">
      <w:pPr>
        <w:ind w:left="426" w:hanging="426"/>
        <w:jc w:val="both"/>
        <w:rPr>
          <w:sz w:val="24"/>
          <w:szCs w:val="24"/>
        </w:rPr>
      </w:pPr>
    </w:p>
    <w:p w14:paraId="13FFBE9A" w14:textId="6C22E678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lastRenderedPageBreak/>
        <w:t>W przypadku gdy student i/lub członek jego rodziny uzyska poza granicami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Rzeczypospolitej Polskiej dochód, którego nie osiągał w roku kalendarzowym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stanowiącym podstawę ustalenia prawa do stypendium socjalnego, przeliczenia tego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dochodu dokonuje się na podstawie średniego kursu walut obcych z ostatniego dnia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roboczego miesiąca następującego po miesiącu, w którym dochód został osiągnięty.</w:t>
      </w:r>
    </w:p>
    <w:p w14:paraId="11F07A37" w14:textId="07AA6B5B" w:rsidR="009C1AE7" w:rsidRPr="009C1AE7" w:rsidRDefault="009C1AE7" w:rsidP="009C1AE7">
      <w:pPr>
        <w:jc w:val="both"/>
        <w:rPr>
          <w:sz w:val="24"/>
          <w:szCs w:val="24"/>
        </w:rPr>
      </w:pPr>
    </w:p>
    <w:p w14:paraId="51E377DA" w14:textId="494FFBCB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utraty dochodu przez studenta i/lub członka jego rodziny w roku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kalendarzowym poprzedzającym rok akademicki, w którym jest ustalane prawo do</w:t>
      </w:r>
      <w:r w:rsidR="003D0966" w:rsidRPr="009920F5">
        <w:rPr>
          <w:sz w:val="24"/>
          <w:szCs w:val="24"/>
        </w:rPr>
        <w:t xml:space="preserve"> stypendium </w:t>
      </w:r>
      <w:r w:rsidRPr="009920F5">
        <w:rPr>
          <w:sz w:val="24"/>
          <w:szCs w:val="24"/>
        </w:rPr>
        <w:t>socjalnego lub po tym roku, ustalając ich dochód, nie uwzględnia się dochodu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utraconego.</w:t>
      </w:r>
    </w:p>
    <w:p w14:paraId="1C7B82C0" w14:textId="22482255" w:rsidR="009C1AE7" w:rsidRPr="009C1AE7" w:rsidRDefault="009C1AE7" w:rsidP="009C1AE7">
      <w:pPr>
        <w:jc w:val="both"/>
        <w:rPr>
          <w:sz w:val="24"/>
          <w:szCs w:val="24"/>
        </w:rPr>
      </w:pPr>
    </w:p>
    <w:p w14:paraId="1E79C9A1" w14:textId="6C1F451C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Utrata dochodu oznacza utratę dochodu spowodowaną</w:t>
      </w:r>
      <w:r w:rsidR="00FE1203" w:rsidRPr="009920F5">
        <w:rPr>
          <w:sz w:val="24"/>
          <w:szCs w:val="24"/>
        </w:rPr>
        <w:t xml:space="preserve"> (patrz pouczenie do zał. nr 6).</w:t>
      </w:r>
    </w:p>
    <w:p w14:paraId="06AB366A" w14:textId="066C63DB" w:rsidR="009C1AE7" w:rsidRPr="009C1AE7" w:rsidRDefault="009C1AE7" w:rsidP="009C1AE7">
      <w:pPr>
        <w:jc w:val="both"/>
        <w:rPr>
          <w:sz w:val="24"/>
          <w:szCs w:val="24"/>
        </w:rPr>
      </w:pPr>
    </w:p>
    <w:p w14:paraId="0CCB2CE6" w14:textId="61E2A3DC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uzyskania dochodu przez studenta i/lub członka jego rodziny w roku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kalendarzowym poprzedzającym rok akademicki, w którym jest ustalane prawo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do stypendium socjalnego, ustalając dochód studenta i/lub członka jego rodziny uzyskany</w:t>
      </w:r>
      <w:r w:rsidR="003D0966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w </w:t>
      </w:r>
      <w:r w:rsidRPr="009920F5">
        <w:rPr>
          <w:sz w:val="24"/>
          <w:szCs w:val="24"/>
        </w:rPr>
        <w:t>tym roku dochód dzieli się przez liczbę miesięcy, w których dochód ten został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osiągnięty, jeżeli dochód ten jest uzyskiwany w dniu ustalania prawa do stypendium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socjalnego.</w:t>
      </w:r>
    </w:p>
    <w:p w14:paraId="4EB51BF1" w14:textId="5BAA3A13" w:rsidR="009C1AE7" w:rsidRPr="009C1AE7" w:rsidRDefault="009C1AE7" w:rsidP="009C1AE7">
      <w:pPr>
        <w:jc w:val="both"/>
        <w:rPr>
          <w:sz w:val="24"/>
          <w:szCs w:val="24"/>
        </w:rPr>
      </w:pPr>
    </w:p>
    <w:p w14:paraId="09D8DFCE" w14:textId="4F61644B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uzyskania dochodu przez studenta i/lub członka jego rodziny po roku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kalendarzowym poprzedzającym rok akademicki, w którym jest ustalane prawo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do stypendium socjalnego dochód ich ustala się na podstawie dochodu studenta i/lub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członka jego rodziny, powiększonego o kwotę uzyskanego dochodu z miesiąca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następującego po miesiącu, w którym dochód został osiągnięty, jeżeli dochód ten jest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uzyskiwany w dniu ustalania prawa do stypendium socjalnego.</w:t>
      </w:r>
    </w:p>
    <w:p w14:paraId="66516C95" w14:textId="14F5D2E9" w:rsidR="009C1AE7" w:rsidRPr="009C1AE7" w:rsidRDefault="009C1AE7" w:rsidP="009C1AE7">
      <w:pPr>
        <w:jc w:val="both"/>
        <w:rPr>
          <w:sz w:val="24"/>
          <w:szCs w:val="24"/>
        </w:rPr>
      </w:pPr>
    </w:p>
    <w:p w14:paraId="600E94A3" w14:textId="2ECA8549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Uzyskanie dochodu oznacza uzyskanie dochodu spowodowane</w:t>
      </w:r>
      <w:r w:rsidR="00D054D3">
        <w:rPr>
          <w:sz w:val="24"/>
          <w:szCs w:val="24"/>
        </w:rPr>
        <w:t xml:space="preserve"> (patrz pouczenie do zał. n</w:t>
      </w:r>
      <w:r w:rsidR="003D0966" w:rsidRPr="009920F5">
        <w:rPr>
          <w:sz w:val="24"/>
          <w:szCs w:val="24"/>
        </w:rPr>
        <w:t xml:space="preserve">r </w:t>
      </w:r>
      <w:r w:rsidR="00FE1203" w:rsidRPr="009920F5">
        <w:rPr>
          <w:sz w:val="24"/>
          <w:szCs w:val="24"/>
        </w:rPr>
        <w:t>6).</w:t>
      </w:r>
    </w:p>
    <w:p w14:paraId="2B2FB1D5" w14:textId="10BFC4FF" w:rsidR="009C1AE7" w:rsidRPr="009C1AE7" w:rsidRDefault="009C1AE7" w:rsidP="009C1AE7">
      <w:pPr>
        <w:jc w:val="both"/>
        <w:rPr>
          <w:sz w:val="24"/>
          <w:szCs w:val="24"/>
        </w:rPr>
      </w:pPr>
    </w:p>
    <w:p w14:paraId="00A7D2B2" w14:textId="3D35DAE2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członek rodziny studenta ubiegającego się o stypendium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socjalne zaginął, student składający wniosek o stypendium socjalne do wniosku dołącza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zaświadczenie właściwej w sprawie jednostki Policji o przyjęciu zgłoszenia zaginięcia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członka rodziny studenta, a w przypadku cudzoziemców – właściwej instytucji.</w:t>
      </w:r>
    </w:p>
    <w:p w14:paraId="561AD423" w14:textId="14842D2E" w:rsidR="009C1AE7" w:rsidRPr="009C1AE7" w:rsidRDefault="009C1AE7" w:rsidP="009C1AE7">
      <w:pPr>
        <w:jc w:val="both"/>
        <w:rPr>
          <w:sz w:val="24"/>
          <w:szCs w:val="24"/>
        </w:rPr>
      </w:pPr>
    </w:p>
    <w:p w14:paraId="0FA91421" w14:textId="211ED523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rodziny, nie uwzględnia się dochodu uzyskiwanego przez zaginionego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członka rodziny studenta, a ustalając dochód w przeliczeniu na osobę w rodzinie,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nie uwzględnia się tego członka rodziny.</w:t>
      </w:r>
    </w:p>
    <w:p w14:paraId="36E35477" w14:textId="19F614B5" w:rsidR="009C1AE7" w:rsidRPr="009C1AE7" w:rsidRDefault="009C1AE7" w:rsidP="009C1AE7">
      <w:pPr>
        <w:jc w:val="both"/>
        <w:rPr>
          <w:sz w:val="24"/>
          <w:szCs w:val="24"/>
        </w:rPr>
      </w:pPr>
    </w:p>
    <w:p w14:paraId="09A7469F" w14:textId="623251A0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członek rodziny ma zobowiązania alimentacyjne na rzecz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osoby spoza rodziny, od dochodu członka rodziny odejmuje się kwotę alimentów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zapłaconych na rzecz tej osoby.</w:t>
      </w:r>
    </w:p>
    <w:p w14:paraId="3F725246" w14:textId="41C996B6" w:rsidR="009C1AE7" w:rsidRPr="009C1AE7" w:rsidRDefault="009C1AE7" w:rsidP="009C1AE7">
      <w:pPr>
        <w:jc w:val="both"/>
        <w:rPr>
          <w:sz w:val="24"/>
          <w:szCs w:val="24"/>
        </w:rPr>
      </w:pPr>
    </w:p>
    <w:p w14:paraId="5D7E9F5B" w14:textId="0B6F2C22" w:rsidR="00527A81" w:rsidRPr="009920F5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Student ubiegający się o stypendium socjalne ma obowiązek udokumentowania dochodów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rodziców, niezależnie od wieku studenta i miejsca jego zamieszkania (wspólnie</w:t>
      </w:r>
      <w:r w:rsidR="003D0966" w:rsidRPr="009920F5">
        <w:rPr>
          <w:sz w:val="24"/>
          <w:szCs w:val="24"/>
        </w:rPr>
        <w:t xml:space="preserve"> </w:t>
      </w:r>
      <w:r w:rsidR="009C1AE7">
        <w:rPr>
          <w:sz w:val="24"/>
          <w:szCs w:val="24"/>
        </w:rPr>
        <w:t>z </w:t>
      </w:r>
      <w:r w:rsidRPr="009920F5">
        <w:rPr>
          <w:sz w:val="24"/>
          <w:szCs w:val="24"/>
        </w:rPr>
        <w:t>rodzicami lub osobno), z wyłączeniem sytuacji gdy:</w:t>
      </w:r>
    </w:p>
    <w:p w14:paraId="5DB458FF" w14:textId="29690A98" w:rsidR="00527A81" w:rsidRPr="009920F5" w:rsidRDefault="00527A81" w:rsidP="00F82070">
      <w:pPr>
        <w:pStyle w:val="Akapitzlist"/>
        <w:numPr>
          <w:ilvl w:val="1"/>
          <w:numId w:val="27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ojciec studenta jest nieznany lub student posiada ustalone prawo do alimentów</w:t>
      </w:r>
    </w:p>
    <w:p w14:paraId="6AC720E6" w14:textId="4D13A69F" w:rsidR="00527A81" w:rsidRPr="009920F5" w:rsidRDefault="00527A81" w:rsidP="00F82070">
      <w:pPr>
        <w:pStyle w:val="Akapitzlist"/>
        <w:numPr>
          <w:ilvl w:val="1"/>
          <w:numId w:val="27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od rodziców lub jednego z nich;</w:t>
      </w:r>
    </w:p>
    <w:p w14:paraId="744617D4" w14:textId="49BB1B7E" w:rsidR="00527A81" w:rsidRPr="009920F5" w:rsidRDefault="00527A81" w:rsidP="00F82070">
      <w:pPr>
        <w:pStyle w:val="Akapitzlist"/>
        <w:numPr>
          <w:ilvl w:val="1"/>
          <w:numId w:val="27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student spełnia kryteria samodzielności finansowej;</w:t>
      </w:r>
    </w:p>
    <w:p w14:paraId="0E507277" w14:textId="262B86C3" w:rsidR="00527A81" w:rsidRDefault="00527A81" w:rsidP="00F82070">
      <w:pPr>
        <w:pStyle w:val="Akapitzlist"/>
        <w:numPr>
          <w:ilvl w:val="1"/>
          <w:numId w:val="27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lastRenderedPageBreak/>
        <w:t>student nie jest utrzymywany przez rodziców i udokumentuje, że nie posiada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prawnych możliwości uzyskania od rodziców alimentów (np. powództwo o ustalenie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alimentów zostało przez sąd oddalone lub obowiązek alimentacyjny został uchylony).</w:t>
      </w:r>
    </w:p>
    <w:p w14:paraId="6EDDB643" w14:textId="77777777" w:rsidR="009C1AE7" w:rsidRPr="009C1AE7" w:rsidRDefault="009C1AE7" w:rsidP="009C1AE7">
      <w:pPr>
        <w:jc w:val="both"/>
        <w:rPr>
          <w:sz w:val="24"/>
          <w:szCs w:val="24"/>
        </w:rPr>
      </w:pPr>
    </w:p>
    <w:p w14:paraId="3441F560" w14:textId="10753306" w:rsidR="009C1AE7" w:rsidRDefault="00527A81" w:rsidP="009C1AE7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student jest sierotą, wychowankiem domu dziecka lub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rodziny zastępczej, dochód studenta jest ustalany na podstawie dochodów własnych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 oraz ewentualnie jego małżonka i dzieci lub rodzeństwa studenta, przy czym nie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mają tutaj zastosowania przepisy dotyczące samodzielności finansowej studenta.</w:t>
      </w:r>
    </w:p>
    <w:p w14:paraId="7B332632" w14:textId="77777777" w:rsidR="009C1AE7" w:rsidRPr="009C1AE7" w:rsidRDefault="009C1AE7" w:rsidP="009C1AE7">
      <w:pPr>
        <w:pStyle w:val="Akapitzlist"/>
        <w:ind w:left="426"/>
        <w:jc w:val="both"/>
        <w:rPr>
          <w:sz w:val="24"/>
          <w:szCs w:val="24"/>
        </w:rPr>
      </w:pPr>
    </w:p>
    <w:p w14:paraId="78198696" w14:textId="7AD305A7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uzyskiwania alimentów niższych niż zasądzone w wyroku sądu, ugodzie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sądowej lub ugodzie przed mediatorem przyjmuje się kwotę podaną w zaświadczeniu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organu prowadzącego postępowanie egzekucyjne o całkowitej lub częściowej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bezskuteczności egzekucji, a także o wysokości wyegzekwowanych alimentów.</w:t>
      </w:r>
    </w:p>
    <w:p w14:paraId="0C8CBE79" w14:textId="61FC1E5D" w:rsidR="009C1AE7" w:rsidRPr="009C1AE7" w:rsidRDefault="009C1AE7" w:rsidP="009C1AE7">
      <w:pPr>
        <w:jc w:val="both"/>
        <w:rPr>
          <w:sz w:val="24"/>
          <w:szCs w:val="24"/>
        </w:rPr>
      </w:pPr>
    </w:p>
    <w:p w14:paraId="076DD2B7" w14:textId="7B08B79F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rodzic studenta pozostaje nadal w związku małżeńskim z osobą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zobowiązaną przez sąd do alimentacji, ustalając dochód rodziny, nie uwzględnia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się dochodu uzyskiwanego przez rodzica zobowiązanego do alimentacji tylko kwotę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zasądzonych alimentów. Ustalając dochód w przeliczeniu na osobę w rodzinie,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nie uwzględnia się rodzica zobowiązanego do alimentacji.</w:t>
      </w:r>
    </w:p>
    <w:p w14:paraId="1879412E" w14:textId="41727DE6" w:rsidR="009C1AE7" w:rsidRPr="009C1AE7" w:rsidRDefault="009C1AE7" w:rsidP="009C1AE7">
      <w:pPr>
        <w:jc w:val="both"/>
        <w:rPr>
          <w:sz w:val="24"/>
          <w:szCs w:val="24"/>
        </w:rPr>
      </w:pPr>
    </w:p>
    <w:p w14:paraId="4CB8AD3B" w14:textId="3CFAE54E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Jeżeli rodzic studenta lub student, który ubiega się o stypendium socjalne, jest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jednocześnie opiekunem prawnym innego dziecka, w dochodzie jego rodziny uwzględnia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się dochód dziecka pozostającego pod opieką prawną.</w:t>
      </w:r>
    </w:p>
    <w:p w14:paraId="003BACB8" w14:textId="222A55C1" w:rsidR="009C1AE7" w:rsidRPr="009C1AE7" w:rsidRDefault="009C1AE7" w:rsidP="009C1AE7">
      <w:pPr>
        <w:jc w:val="both"/>
        <w:rPr>
          <w:sz w:val="24"/>
          <w:szCs w:val="24"/>
        </w:rPr>
      </w:pPr>
    </w:p>
    <w:p w14:paraId="4529FD18" w14:textId="3AA5ACFE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Nie uważa się za członka rodziny studenta rodzeństwa lub dziecka studenta w wieku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powyżej 26. roku życia, nawet jeżeli pozostaje na utrzymaniu tej rodziny, chyba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że legitymuje się orzeczeniem o niepełnosprawności.</w:t>
      </w:r>
    </w:p>
    <w:p w14:paraId="00EA4CF1" w14:textId="1CE99B02" w:rsidR="009C1AE7" w:rsidRPr="009C1AE7" w:rsidRDefault="009C1AE7" w:rsidP="009C1AE7">
      <w:pPr>
        <w:jc w:val="both"/>
        <w:rPr>
          <w:sz w:val="24"/>
          <w:szCs w:val="24"/>
        </w:rPr>
      </w:pPr>
    </w:p>
    <w:p w14:paraId="071668AE" w14:textId="3D8DA016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student s</w:t>
      </w:r>
      <w:r w:rsidR="00D054D3">
        <w:rPr>
          <w:sz w:val="24"/>
          <w:szCs w:val="24"/>
        </w:rPr>
        <w:t>pełnia warunki wskazane w § 26 R</w:t>
      </w:r>
      <w:r w:rsidRPr="009920F5">
        <w:rPr>
          <w:sz w:val="24"/>
          <w:szCs w:val="24"/>
        </w:rPr>
        <w:t>egulaminu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niezbędne do uznania go za samodzielnego finansowo, nie bierze się pod uwagę</w:t>
      </w:r>
      <w:r w:rsidR="003D0966" w:rsidRPr="009920F5">
        <w:rPr>
          <w:sz w:val="24"/>
          <w:szCs w:val="24"/>
        </w:rPr>
        <w:t xml:space="preserve"> </w:t>
      </w:r>
      <w:r w:rsidR="009C1AE7">
        <w:rPr>
          <w:sz w:val="24"/>
          <w:szCs w:val="24"/>
        </w:rPr>
        <w:t>dochodów rodziców i </w:t>
      </w:r>
      <w:r w:rsidRPr="009920F5">
        <w:rPr>
          <w:sz w:val="24"/>
          <w:szCs w:val="24"/>
        </w:rPr>
        <w:t>rodzeństwa studenta przy ustalaniu jego sytuacji materialnej, 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jedynie dochody własne studenta, jego małżonka i dzieci.</w:t>
      </w:r>
    </w:p>
    <w:p w14:paraId="3CAE802F" w14:textId="7643771E" w:rsidR="009C1AE7" w:rsidRPr="009C1AE7" w:rsidRDefault="009C1AE7" w:rsidP="009C1AE7">
      <w:pPr>
        <w:jc w:val="both"/>
        <w:rPr>
          <w:sz w:val="24"/>
          <w:szCs w:val="24"/>
        </w:rPr>
      </w:pPr>
    </w:p>
    <w:p w14:paraId="46A27942" w14:textId="4D28D8E8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samodzielność finansową studenta, za źródło stałego dochodu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 można uznać wynagrodzenie z tytułu umowy o pracę, a także m.in.: rentę po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zmarłym rodzicu, rentę inwalidzką, alimenty, cyklicznie zawierane umowy zlecenia,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umowy o dzieło.</w:t>
      </w:r>
    </w:p>
    <w:p w14:paraId="33162063" w14:textId="5DF61734" w:rsidR="009C1AE7" w:rsidRPr="009C1AE7" w:rsidRDefault="009C1AE7" w:rsidP="009C1AE7">
      <w:pPr>
        <w:jc w:val="both"/>
        <w:rPr>
          <w:sz w:val="24"/>
          <w:szCs w:val="24"/>
        </w:rPr>
      </w:pPr>
    </w:p>
    <w:p w14:paraId="193C1C1A" w14:textId="11B4F255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Stałe źródło dochodu oznacza głównie nieprzerwane źródło dochodu w roku,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czyli dla ostatniego roku podatkowego przez 12 miesięcy. Uczelnia może jednak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w szczególnych przypadkach uznać źródło dochodu jako stałe, np. w sytuacji rozpoczęcia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pracy przez studenta później niż w styczniu, pod warunkiem że przy liczeniu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miesięcznego dochodu studenta dochód z ostatniego roku podatkowego będzie traktowany</w:t>
      </w:r>
      <w:r w:rsidR="00173278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jako dochód z 12 miesięcy.</w:t>
      </w:r>
    </w:p>
    <w:p w14:paraId="65C17088" w14:textId="2DB4CA7C" w:rsidR="009C1AE7" w:rsidRPr="009C1AE7" w:rsidRDefault="009C1AE7" w:rsidP="009C1AE7">
      <w:pPr>
        <w:jc w:val="both"/>
        <w:rPr>
          <w:sz w:val="24"/>
          <w:szCs w:val="24"/>
        </w:rPr>
      </w:pPr>
    </w:p>
    <w:p w14:paraId="320EE045" w14:textId="1F3822F1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student założył własną rodzinę i nie jest samodzielny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finansowo, a jego małżonek też jest studentem, ustalając sytuację materialną studenta,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uwzględnia się dochody rodziców studenta, rodzeństwa oraz dochody małżonka i dzieci</w:t>
      </w:r>
      <w:r w:rsidR="000C6CC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studenta.</w:t>
      </w:r>
    </w:p>
    <w:p w14:paraId="47A13A89" w14:textId="5873C60F" w:rsidR="009C1AE7" w:rsidRPr="009C1AE7" w:rsidRDefault="009C1AE7" w:rsidP="009C1AE7">
      <w:pPr>
        <w:jc w:val="both"/>
        <w:rPr>
          <w:sz w:val="24"/>
          <w:szCs w:val="24"/>
        </w:rPr>
      </w:pPr>
    </w:p>
    <w:p w14:paraId="1676D8CC" w14:textId="68D72088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lastRenderedPageBreak/>
        <w:t>W przypadku gdy student założył własną rodzinę i nie jest samodzielny finansowo, a jego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małżonek nie jest studentem oraz nie posiada żadnych źródeł dochodu, ustalając sytuację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materialną studenta, uwzględnia się dochody rodziców i rodzeństwa studenta. Do rodziny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 wliczamy małżonka i dzieci studenta.</w:t>
      </w:r>
    </w:p>
    <w:p w14:paraId="2007FF10" w14:textId="74F47390" w:rsidR="009C1AE7" w:rsidRPr="009C1AE7" w:rsidRDefault="009C1AE7" w:rsidP="009C1AE7">
      <w:pPr>
        <w:jc w:val="both"/>
        <w:rPr>
          <w:sz w:val="24"/>
          <w:szCs w:val="24"/>
        </w:rPr>
      </w:pPr>
    </w:p>
    <w:p w14:paraId="35133838" w14:textId="507F31ED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Jeżeli student pozostaje na utrzymaniu pracującego małżonka, to za dochód do celów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stypendialnych przyjmuje się dochody osiągane przez małżonka, pod warunkiem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że pracujący małżonek spełnia kryteria samodzielności finansowej.</w:t>
      </w:r>
    </w:p>
    <w:p w14:paraId="3AAB2D43" w14:textId="76FE9E70" w:rsidR="009C1AE7" w:rsidRPr="009C1AE7" w:rsidRDefault="009C1AE7" w:rsidP="009C1AE7">
      <w:pPr>
        <w:jc w:val="both"/>
        <w:rPr>
          <w:sz w:val="24"/>
          <w:szCs w:val="24"/>
        </w:rPr>
      </w:pPr>
    </w:p>
    <w:p w14:paraId="3D608759" w14:textId="707EA16F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Jeżeli student jest osobą samotnie wychowującą dziecko, to za dochód do celów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stypendialnych przyjmuje się dochody osiągane przez studenta, jeżeli jest on samodzielny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finansowo lub studenta i członków jego rodziny oraz alimenty zasądzone w wyroku sądu,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ugodzie sądowej lub ugodzie przed mediatorem na rzecz dziecka studenta. W przypadku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braku zasądzonych alimentów student składa stosowne oświadczenie na tę okoliczność,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przy czym uwzględnienie bądź odmowa uwzględnienia dziecka studenta jako członka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rodziny następuje po przeprowadzeniu postępowania wyjaśniającego.</w:t>
      </w:r>
    </w:p>
    <w:p w14:paraId="45041D21" w14:textId="60FFBFAE" w:rsidR="009C1AE7" w:rsidRPr="009C1AE7" w:rsidRDefault="009C1AE7" w:rsidP="009C1AE7">
      <w:pPr>
        <w:jc w:val="both"/>
        <w:rPr>
          <w:sz w:val="24"/>
          <w:szCs w:val="24"/>
        </w:rPr>
      </w:pPr>
    </w:p>
    <w:p w14:paraId="6E1BDA5E" w14:textId="146C2B92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Jeżeli student wychowywał się w rodzinie zastępczej, to po uzyskaniu przez niego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pełnoletności za dochód do celów stypendialnych przyjmuje się tylko dochody przez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niego osiągane, chyba że dokumenty sądowe stanowią inaczej.</w:t>
      </w:r>
    </w:p>
    <w:p w14:paraId="14D03671" w14:textId="331855EC" w:rsidR="009C1AE7" w:rsidRPr="009C1AE7" w:rsidRDefault="009C1AE7" w:rsidP="009C1AE7">
      <w:pPr>
        <w:jc w:val="both"/>
        <w:rPr>
          <w:sz w:val="24"/>
          <w:szCs w:val="24"/>
        </w:rPr>
      </w:pPr>
    </w:p>
    <w:p w14:paraId="21EBDA0C" w14:textId="24B695A8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Do rodziny studenta nie wlicza się konkubenta studenta lub konkubenta członka rodziny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studenta.</w:t>
      </w:r>
    </w:p>
    <w:p w14:paraId="0B980F5F" w14:textId="37506504" w:rsidR="009C1AE7" w:rsidRPr="009C1AE7" w:rsidRDefault="009C1AE7" w:rsidP="009C1AE7">
      <w:pPr>
        <w:jc w:val="both"/>
        <w:rPr>
          <w:sz w:val="24"/>
          <w:szCs w:val="24"/>
        </w:rPr>
      </w:pPr>
    </w:p>
    <w:p w14:paraId="0A825257" w14:textId="79C98BEA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Za opiekuna prawnego i faktycznego rodziny studenta uznaje się osoby, które celem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udowodnienia tego faktu mogą przedłożyć wyrok sądu rodzinnego. Wówczas dochody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tych osób wlicza się do dochodu rodziny studenta.</w:t>
      </w:r>
    </w:p>
    <w:p w14:paraId="44099C46" w14:textId="7E2A9F94" w:rsidR="009C1AE7" w:rsidRPr="009C1AE7" w:rsidRDefault="009C1AE7" w:rsidP="009C1AE7">
      <w:pPr>
        <w:jc w:val="both"/>
        <w:rPr>
          <w:sz w:val="24"/>
          <w:szCs w:val="24"/>
        </w:rPr>
      </w:pPr>
    </w:p>
    <w:p w14:paraId="72BD505B" w14:textId="555C6B64" w:rsidR="00DF74A2" w:rsidRPr="009920F5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Za opiekuna prawnego rodziny studenta nie uznaje się osoby, która wyrokiem sądu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sprawuje tylko kuratelę nad członkiem (członkami) rodziny studenta.</w:t>
      </w:r>
    </w:p>
    <w:sectPr w:rsidR="00DF74A2" w:rsidRPr="009920F5" w:rsidSect="00F34913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D1918" w14:textId="77777777" w:rsidR="00E44B77" w:rsidRDefault="00E44B77" w:rsidP="000940EA">
      <w:r>
        <w:separator/>
      </w:r>
    </w:p>
  </w:endnote>
  <w:endnote w:type="continuationSeparator" w:id="0">
    <w:p w14:paraId="19E01C11" w14:textId="77777777" w:rsidR="00E44B77" w:rsidRDefault="00E44B77" w:rsidP="0009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C618" w14:textId="640F310F" w:rsidR="000940EA" w:rsidRDefault="000940EA">
    <w:pPr>
      <w:pStyle w:val="Stopka"/>
      <w:jc w:val="center"/>
    </w:pPr>
  </w:p>
  <w:p w14:paraId="1E8273F7" w14:textId="77777777" w:rsidR="000940EA" w:rsidRDefault="00094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BBA41" w14:textId="77777777" w:rsidR="00E44B77" w:rsidRDefault="00E44B77" w:rsidP="000940EA">
      <w:r>
        <w:separator/>
      </w:r>
    </w:p>
  </w:footnote>
  <w:footnote w:type="continuationSeparator" w:id="0">
    <w:p w14:paraId="57037B53" w14:textId="77777777" w:rsidR="00E44B77" w:rsidRDefault="00E44B77" w:rsidP="0009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8EDA" w14:textId="036A0090" w:rsidR="00500193" w:rsidRDefault="00500193" w:rsidP="00F34913">
    <w:pPr>
      <w:pStyle w:val="Nagwek"/>
    </w:pPr>
  </w:p>
  <w:p w14:paraId="669CE8C5" w14:textId="022C4521" w:rsidR="00F34913" w:rsidRDefault="00F82070" w:rsidP="00F34913">
    <w:pPr>
      <w:keepNext/>
      <w:widowControl w:val="0"/>
      <w:suppressAutoHyphens/>
      <w:spacing w:before="240"/>
      <w:ind w:left="4963"/>
      <w:jc w:val="right"/>
      <w:rPr>
        <w:rFonts w:eastAsia="Lucida Sans Unicode"/>
        <w:bCs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Załącznik</w:t>
    </w:r>
    <w:r w:rsidR="00F34913">
      <w:rPr>
        <w:rFonts w:eastAsia="Lucida Sans Unicode"/>
        <w:bCs/>
        <w:i/>
        <w:iCs/>
        <w:kern w:val="2"/>
        <w:lang w:eastAsia="ar-SA"/>
      </w:rPr>
      <w:t xml:space="preserve"> nr 5</w:t>
    </w:r>
  </w:p>
  <w:p w14:paraId="70B97FBE" w14:textId="5FBFFC61" w:rsidR="00934253" w:rsidRPr="00F34913" w:rsidRDefault="00F34913" w:rsidP="00F34913">
    <w:pPr>
      <w:keepNext/>
      <w:widowControl w:val="0"/>
      <w:suppressAutoHyphens/>
      <w:jc w:val="right"/>
      <w:rPr>
        <w:rFonts w:eastAsia="Lucida Sans Unicode"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do Regulaminu świadczeń dla studentów</w:t>
    </w:r>
    <w:r>
      <w:rPr>
        <w:rFonts w:eastAsia="Lucida Sans Unicode"/>
        <w:iCs/>
        <w:kern w:val="2"/>
        <w:lang w:eastAsia="ar-SA"/>
      </w:rPr>
      <w:t xml:space="preserve"> </w:t>
    </w:r>
    <w:r>
      <w:rPr>
        <w:rFonts w:eastAsia="Lucida Sans Unicode"/>
        <w:i/>
        <w:kern w:val="2"/>
        <w:lang w:eastAsia="ar-SA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786"/>
    <w:multiLevelType w:val="hybridMultilevel"/>
    <w:tmpl w:val="80828C0A"/>
    <w:lvl w:ilvl="0" w:tplc="0415000F">
      <w:start w:val="1"/>
      <w:numFmt w:val="decimal"/>
      <w:lvlText w:val="%1.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0F12602F"/>
    <w:multiLevelType w:val="hybridMultilevel"/>
    <w:tmpl w:val="4C50215E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6C2"/>
    <w:multiLevelType w:val="hybridMultilevel"/>
    <w:tmpl w:val="7504BD32"/>
    <w:lvl w:ilvl="0" w:tplc="04150011">
      <w:start w:val="1"/>
      <w:numFmt w:val="decimal"/>
      <w:lvlText w:val="%1)"/>
      <w:lvlJc w:val="left"/>
      <w:pPr>
        <w:ind w:left="438" w:hanging="360"/>
      </w:p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12212DAB"/>
    <w:multiLevelType w:val="hybridMultilevel"/>
    <w:tmpl w:val="7B8E8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7062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DB4"/>
    <w:multiLevelType w:val="hybridMultilevel"/>
    <w:tmpl w:val="E7FAD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5189"/>
    <w:multiLevelType w:val="hybridMultilevel"/>
    <w:tmpl w:val="597C8786"/>
    <w:lvl w:ilvl="0" w:tplc="8A8495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5017DE3"/>
    <w:multiLevelType w:val="hybridMultilevel"/>
    <w:tmpl w:val="6B263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A93"/>
    <w:multiLevelType w:val="hybridMultilevel"/>
    <w:tmpl w:val="BABA0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0198"/>
    <w:multiLevelType w:val="hybridMultilevel"/>
    <w:tmpl w:val="C22ED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678EF"/>
    <w:multiLevelType w:val="hybridMultilevel"/>
    <w:tmpl w:val="7C58E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4741"/>
    <w:multiLevelType w:val="hybridMultilevel"/>
    <w:tmpl w:val="B832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5B37"/>
    <w:multiLevelType w:val="hybridMultilevel"/>
    <w:tmpl w:val="2514BD02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1B2D"/>
    <w:multiLevelType w:val="hybridMultilevel"/>
    <w:tmpl w:val="98C8DF66"/>
    <w:lvl w:ilvl="0" w:tplc="DB0E4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C9A403E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527C5"/>
    <w:multiLevelType w:val="hybridMultilevel"/>
    <w:tmpl w:val="CAFCD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6CDF"/>
    <w:multiLevelType w:val="hybridMultilevel"/>
    <w:tmpl w:val="04DE01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D26D16"/>
    <w:multiLevelType w:val="hybridMultilevel"/>
    <w:tmpl w:val="8DBCE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1A4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947F0"/>
    <w:multiLevelType w:val="hybridMultilevel"/>
    <w:tmpl w:val="DB76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30C3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50315"/>
    <w:multiLevelType w:val="hybridMultilevel"/>
    <w:tmpl w:val="61A8CE4C"/>
    <w:lvl w:ilvl="0" w:tplc="D9A05D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07B2F"/>
    <w:multiLevelType w:val="hybridMultilevel"/>
    <w:tmpl w:val="F88EE79C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6E1"/>
    <w:multiLevelType w:val="hybridMultilevel"/>
    <w:tmpl w:val="0B3652B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60E1605"/>
    <w:multiLevelType w:val="hybridMultilevel"/>
    <w:tmpl w:val="FF50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D51"/>
    <w:multiLevelType w:val="hybridMultilevel"/>
    <w:tmpl w:val="5B289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005FA"/>
    <w:multiLevelType w:val="hybridMultilevel"/>
    <w:tmpl w:val="FA321920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B27EB"/>
    <w:multiLevelType w:val="hybridMultilevel"/>
    <w:tmpl w:val="4EC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4241"/>
    <w:multiLevelType w:val="hybridMultilevel"/>
    <w:tmpl w:val="BABA0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E57B4"/>
    <w:multiLevelType w:val="hybridMultilevel"/>
    <w:tmpl w:val="B7E08256"/>
    <w:lvl w:ilvl="0" w:tplc="A16E88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B2098F"/>
    <w:multiLevelType w:val="hybridMultilevel"/>
    <w:tmpl w:val="A866F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059DB"/>
    <w:multiLevelType w:val="hybridMultilevel"/>
    <w:tmpl w:val="C52CB924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B7801"/>
    <w:multiLevelType w:val="hybridMultilevel"/>
    <w:tmpl w:val="0EDE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E0B72"/>
    <w:multiLevelType w:val="hybridMultilevel"/>
    <w:tmpl w:val="83DACBF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E2944BB"/>
    <w:multiLevelType w:val="hybridMultilevel"/>
    <w:tmpl w:val="10C8121E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17"/>
  </w:num>
  <w:num w:numId="5">
    <w:abstractNumId w:val="7"/>
  </w:num>
  <w:num w:numId="6">
    <w:abstractNumId w:val="26"/>
  </w:num>
  <w:num w:numId="7">
    <w:abstractNumId w:val="14"/>
  </w:num>
  <w:num w:numId="8">
    <w:abstractNumId w:val="12"/>
  </w:num>
  <w:num w:numId="9">
    <w:abstractNumId w:val="8"/>
  </w:num>
  <w:num w:numId="10">
    <w:abstractNumId w:val="23"/>
  </w:num>
  <w:num w:numId="11">
    <w:abstractNumId w:val="2"/>
  </w:num>
  <w:num w:numId="12">
    <w:abstractNumId w:val="9"/>
  </w:num>
  <w:num w:numId="13">
    <w:abstractNumId w:val="22"/>
  </w:num>
  <w:num w:numId="14">
    <w:abstractNumId w:val="27"/>
  </w:num>
  <w:num w:numId="15">
    <w:abstractNumId w:val="1"/>
  </w:num>
  <w:num w:numId="16">
    <w:abstractNumId w:val="30"/>
  </w:num>
  <w:num w:numId="17">
    <w:abstractNumId w:val="11"/>
  </w:num>
  <w:num w:numId="18">
    <w:abstractNumId w:val="15"/>
  </w:num>
  <w:num w:numId="19">
    <w:abstractNumId w:val="21"/>
  </w:num>
  <w:num w:numId="20">
    <w:abstractNumId w:val="20"/>
  </w:num>
  <w:num w:numId="21">
    <w:abstractNumId w:val="25"/>
  </w:num>
  <w:num w:numId="22">
    <w:abstractNumId w:val="16"/>
  </w:num>
  <w:num w:numId="23">
    <w:abstractNumId w:val="6"/>
  </w:num>
  <w:num w:numId="24">
    <w:abstractNumId w:val="10"/>
  </w:num>
  <w:num w:numId="25">
    <w:abstractNumId w:val="18"/>
  </w:num>
  <w:num w:numId="26">
    <w:abstractNumId w:val="4"/>
  </w:num>
  <w:num w:numId="27">
    <w:abstractNumId w:val="3"/>
  </w:num>
  <w:num w:numId="28">
    <w:abstractNumId w:val="13"/>
  </w:num>
  <w:num w:numId="29">
    <w:abstractNumId w:val="28"/>
  </w:num>
  <w:num w:numId="30">
    <w:abstractNumId w:val="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81"/>
    <w:rsid w:val="000512E0"/>
    <w:rsid w:val="00055757"/>
    <w:rsid w:val="00067D5D"/>
    <w:rsid w:val="00070C55"/>
    <w:rsid w:val="00072935"/>
    <w:rsid w:val="00074D29"/>
    <w:rsid w:val="000809CE"/>
    <w:rsid w:val="000940EA"/>
    <w:rsid w:val="000C6CCD"/>
    <w:rsid w:val="000F6B05"/>
    <w:rsid w:val="00161FBD"/>
    <w:rsid w:val="00163684"/>
    <w:rsid w:val="00173278"/>
    <w:rsid w:val="00194067"/>
    <w:rsid w:val="001A603A"/>
    <w:rsid w:val="001B1C35"/>
    <w:rsid w:val="00200900"/>
    <w:rsid w:val="0021606D"/>
    <w:rsid w:val="002613C7"/>
    <w:rsid w:val="00281660"/>
    <w:rsid w:val="002817EF"/>
    <w:rsid w:val="002845CE"/>
    <w:rsid w:val="002B65DE"/>
    <w:rsid w:val="00303963"/>
    <w:rsid w:val="00303F35"/>
    <w:rsid w:val="00353CD2"/>
    <w:rsid w:val="003565D0"/>
    <w:rsid w:val="003A1113"/>
    <w:rsid w:val="003D0966"/>
    <w:rsid w:val="00405611"/>
    <w:rsid w:val="00422DA2"/>
    <w:rsid w:val="004400F3"/>
    <w:rsid w:val="00473C43"/>
    <w:rsid w:val="0047671C"/>
    <w:rsid w:val="004B0926"/>
    <w:rsid w:val="004C4D42"/>
    <w:rsid w:val="004E31D6"/>
    <w:rsid w:val="00500193"/>
    <w:rsid w:val="00502C5A"/>
    <w:rsid w:val="00527A81"/>
    <w:rsid w:val="00556836"/>
    <w:rsid w:val="005823D3"/>
    <w:rsid w:val="00590872"/>
    <w:rsid w:val="005B187B"/>
    <w:rsid w:val="005E6238"/>
    <w:rsid w:val="00606888"/>
    <w:rsid w:val="006847C7"/>
    <w:rsid w:val="00691226"/>
    <w:rsid w:val="006A151A"/>
    <w:rsid w:val="006A5D89"/>
    <w:rsid w:val="006F2154"/>
    <w:rsid w:val="006F36ED"/>
    <w:rsid w:val="00715C57"/>
    <w:rsid w:val="00720E0D"/>
    <w:rsid w:val="00726CFE"/>
    <w:rsid w:val="00734EE2"/>
    <w:rsid w:val="007356CB"/>
    <w:rsid w:val="007667BC"/>
    <w:rsid w:val="0078009F"/>
    <w:rsid w:val="007817C4"/>
    <w:rsid w:val="00786EEC"/>
    <w:rsid w:val="007919E9"/>
    <w:rsid w:val="00796A84"/>
    <w:rsid w:val="00797641"/>
    <w:rsid w:val="007B48D1"/>
    <w:rsid w:val="007B4DD4"/>
    <w:rsid w:val="007B7DE2"/>
    <w:rsid w:val="007E134E"/>
    <w:rsid w:val="00813565"/>
    <w:rsid w:val="00814A35"/>
    <w:rsid w:val="00837B40"/>
    <w:rsid w:val="00844AEA"/>
    <w:rsid w:val="00845545"/>
    <w:rsid w:val="00852141"/>
    <w:rsid w:val="00853E8A"/>
    <w:rsid w:val="00883C23"/>
    <w:rsid w:val="00893F20"/>
    <w:rsid w:val="009006CD"/>
    <w:rsid w:val="00934253"/>
    <w:rsid w:val="00975A3E"/>
    <w:rsid w:val="009920F5"/>
    <w:rsid w:val="009C1AE7"/>
    <w:rsid w:val="009F1431"/>
    <w:rsid w:val="009F6A79"/>
    <w:rsid w:val="00AB3D0A"/>
    <w:rsid w:val="00AC5556"/>
    <w:rsid w:val="00AD63AA"/>
    <w:rsid w:val="00B071E2"/>
    <w:rsid w:val="00B34CBC"/>
    <w:rsid w:val="00B641D2"/>
    <w:rsid w:val="00B71218"/>
    <w:rsid w:val="00B76B32"/>
    <w:rsid w:val="00BB1896"/>
    <w:rsid w:val="00BB2681"/>
    <w:rsid w:val="00BE347F"/>
    <w:rsid w:val="00C02246"/>
    <w:rsid w:val="00C32068"/>
    <w:rsid w:val="00C50CF6"/>
    <w:rsid w:val="00C80045"/>
    <w:rsid w:val="00C93943"/>
    <w:rsid w:val="00CA0BFF"/>
    <w:rsid w:val="00CB1A39"/>
    <w:rsid w:val="00CB5653"/>
    <w:rsid w:val="00CC0D9E"/>
    <w:rsid w:val="00CE068E"/>
    <w:rsid w:val="00D01123"/>
    <w:rsid w:val="00D054D3"/>
    <w:rsid w:val="00D61D26"/>
    <w:rsid w:val="00D67377"/>
    <w:rsid w:val="00D675F1"/>
    <w:rsid w:val="00D75C85"/>
    <w:rsid w:val="00D82D92"/>
    <w:rsid w:val="00DA4963"/>
    <w:rsid w:val="00DD01AD"/>
    <w:rsid w:val="00DF74A2"/>
    <w:rsid w:val="00E44B77"/>
    <w:rsid w:val="00E63B65"/>
    <w:rsid w:val="00E7796E"/>
    <w:rsid w:val="00EB5EFD"/>
    <w:rsid w:val="00EF46BD"/>
    <w:rsid w:val="00F34913"/>
    <w:rsid w:val="00F42887"/>
    <w:rsid w:val="00F576A6"/>
    <w:rsid w:val="00F803AF"/>
    <w:rsid w:val="00F82070"/>
    <w:rsid w:val="00F82BD9"/>
    <w:rsid w:val="00F92402"/>
    <w:rsid w:val="00FB6D5F"/>
    <w:rsid w:val="00FE1203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34F26"/>
  <w15:docId w15:val="{CD445CF2-0B04-4B31-B529-28B4B0F9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4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0E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4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0EA"/>
    <w:rPr>
      <w:lang w:eastAsia="en-US"/>
    </w:rPr>
  </w:style>
  <w:style w:type="table" w:styleId="Tabela-Siatka">
    <w:name w:val="Table Grid"/>
    <w:basedOn w:val="Standardowy"/>
    <w:uiPriority w:val="1"/>
    <w:rsid w:val="00934253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53"/>
    <w:rPr>
      <w:rFonts w:ascii="Tahoma" w:hAnsi="Tahoma" w:cs="Tahoma"/>
      <w:sz w:val="16"/>
      <w:szCs w:val="16"/>
      <w:lang w:eastAsia="en-US"/>
    </w:rPr>
  </w:style>
  <w:style w:type="character" w:customStyle="1" w:styleId="FontStyle37">
    <w:name w:val="Font Style37"/>
    <w:basedOn w:val="Domylnaczcionkaakapitu"/>
    <w:rsid w:val="00500193"/>
    <w:rPr>
      <w:rFonts w:ascii="Times New Roman" w:hAnsi="Times New Roman" w:cs="Times New Roman"/>
      <w:b/>
      <w:bCs/>
      <w:i/>
      <w:iCs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2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2E0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512E0"/>
    <w:rPr>
      <w:color w:val="0000FF"/>
      <w:u w:val="single"/>
    </w:rPr>
  </w:style>
  <w:style w:type="character" w:customStyle="1" w:styleId="alb">
    <w:name w:val="a_lb"/>
    <w:basedOn w:val="Domylnaczcionkaakapitu"/>
    <w:rsid w:val="000512E0"/>
  </w:style>
  <w:style w:type="character" w:customStyle="1" w:styleId="text-justify">
    <w:name w:val="text-justify"/>
    <w:basedOn w:val="Domylnaczcionkaakapitu"/>
    <w:rsid w:val="000512E0"/>
  </w:style>
  <w:style w:type="character" w:customStyle="1" w:styleId="fn-ref">
    <w:name w:val="fn-ref"/>
    <w:basedOn w:val="Domylnaczcionkaakapitu"/>
    <w:rsid w:val="0005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71343EB-CC18-45C8-909C-84CA3A27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cp:lastPrinted>2019-09-19T10:21:00Z</cp:lastPrinted>
  <dcterms:created xsi:type="dcterms:W3CDTF">2019-10-07T07:07:00Z</dcterms:created>
  <dcterms:modified xsi:type="dcterms:W3CDTF">2019-10-07T07:07:00Z</dcterms:modified>
</cp:coreProperties>
</file>